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ECB4" w14:textId="77777777" w:rsidR="00A80FB4" w:rsidRPr="005B2C3D" w:rsidRDefault="00A80FB4" w:rsidP="00A80FB4">
      <w:pPr>
        <w:pStyle w:val="Standard"/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30AAB2F" w14:textId="3DAFADA9" w:rsidR="00A80FB4" w:rsidRPr="005B2C3D" w:rsidRDefault="001C45E3" w:rsidP="00A80FB4">
      <w:pPr>
        <w:pStyle w:val="Standard"/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5B2C3D">
        <w:rPr>
          <w:rFonts w:ascii="Verdana" w:hAnsi="Verdana" w:cs="Calibri"/>
          <w:b/>
          <w:sz w:val="20"/>
          <w:szCs w:val="20"/>
        </w:rPr>
        <w:t>Organizacja półkolonii dla uczniów i uczennic szkół</w:t>
      </w:r>
      <w:r w:rsidR="00A80FB4" w:rsidRPr="005B2C3D">
        <w:rPr>
          <w:rFonts w:ascii="Verdana" w:hAnsi="Verdana" w:cs="Calibri"/>
          <w:b/>
          <w:sz w:val="20"/>
          <w:szCs w:val="20"/>
        </w:rPr>
        <w:t xml:space="preserve"> </w:t>
      </w:r>
      <w:r w:rsidRPr="005B2C3D">
        <w:rPr>
          <w:rFonts w:ascii="Verdana" w:hAnsi="Verdana" w:cs="Calibri"/>
          <w:b/>
          <w:sz w:val="20"/>
          <w:szCs w:val="20"/>
        </w:rPr>
        <w:t>Gmin</w:t>
      </w:r>
      <w:r w:rsidR="00A80FB4" w:rsidRPr="005B2C3D">
        <w:rPr>
          <w:rFonts w:ascii="Verdana" w:hAnsi="Verdana" w:cs="Calibri"/>
          <w:b/>
          <w:sz w:val="20"/>
          <w:szCs w:val="20"/>
        </w:rPr>
        <w:t>y</w:t>
      </w:r>
      <w:r w:rsidRPr="005B2C3D">
        <w:rPr>
          <w:rFonts w:ascii="Verdana" w:hAnsi="Verdana" w:cs="Calibri"/>
          <w:b/>
          <w:sz w:val="20"/>
          <w:szCs w:val="20"/>
        </w:rPr>
        <w:t xml:space="preserve"> Wrocław </w:t>
      </w:r>
    </w:p>
    <w:p w14:paraId="357ADA6B" w14:textId="2FBBDE7D" w:rsidR="00A80FB4" w:rsidRPr="005B2C3D" w:rsidRDefault="001C45E3" w:rsidP="00A80FB4">
      <w:pPr>
        <w:pStyle w:val="Standard"/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5B2C3D">
        <w:rPr>
          <w:rFonts w:ascii="Verdana" w:hAnsi="Verdana" w:cs="Calibri"/>
          <w:b/>
          <w:bCs/>
          <w:sz w:val="20"/>
          <w:szCs w:val="20"/>
        </w:rPr>
        <w:t xml:space="preserve">w 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>p</w:t>
      </w:r>
      <w:r w:rsidRPr="005B2C3D">
        <w:rPr>
          <w:rFonts w:ascii="Verdana" w:hAnsi="Verdana" w:cs="Calibri"/>
          <w:b/>
          <w:bCs/>
          <w:sz w:val="20"/>
          <w:szCs w:val="20"/>
        </w:rPr>
        <w:t>rojek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>cie</w:t>
      </w:r>
      <w:r w:rsidR="00A80FB4" w:rsidRPr="005B2C3D">
        <w:rPr>
          <w:rFonts w:ascii="Verdana" w:hAnsi="Verdana" w:cs="Calibri"/>
          <w:sz w:val="20"/>
          <w:szCs w:val="20"/>
        </w:rPr>
        <w:t xml:space="preserve"> </w:t>
      </w:r>
      <w:r w:rsidRPr="005B2C3D">
        <w:rPr>
          <w:rFonts w:ascii="Verdana" w:hAnsi="Verdana" w:cs="Calibri"/>
          <w:b/>
          <w:sz w:val="20"/>
          <w:szCs w:val="20"/>
        </w:rPr>
        <w:t>„Międzykulturowa Szkoła”</w:t>
      </w:r>
    </w:p>
    <w:p w14:paraId="451A1263" w14:textId="77777777" w:rsidR="00A80FB4" w:rsidRPr="005B2C3D" w:rsidRDefault="00A80FB4" w:rsidP="00A80FB4">
      <w:pPr>
        <w:pStyle w:val="Standard"/>
        <w:spacing w:line="276" w:lineRule="auto"/>
        <w:jc w:val="center"/>
        <w:rPr>
          <w:rFonts w:ascii="Verdana" w:hAnsi="Verdana" w:cs="Calibri"/>
          <w:sz w:val="20"/>
          <w:szCs w:val="20"/>
        </w:rPr>
      </w:pPr>
    </w:p>
    <w:p w14:paraId="14403FCD" w14:textId="7559D4D1" w:rsidR="005965F9" w:rsidRPr="005B2C3D" w:rsidRDefault="001C45E3" w:rsidP="00A80FB4">
      <w:pPr>
        <w:pStyle w:val="Standard"/>
        <w:spacing w:line="276" w:lineRule="auto"/>
        <w:jc w:val="center"/>
        <w:rPr>
          <w:rFonts w:ascii="Verdana" w:hAnsi="Verdana"/>
          <w:sz w:val="18"/>
          <w:szCs w:val="18"/>
        </w:rPr>
      </w:pPr>
      <w:r w:rsidRPr="005B2C3D">
        <w:rPr>
          <w:rFonts w:ascii="Verdana" w:hAnsi="Verdana" w:cs="Calibri"/>
          <w:i/>
          <w:sz w:val="18"/>
          <w:szCs w:val="18"/>
        </w:rPr>
        <w:t xml:space="preserve">realizowanego w ramach Regionalnego Programu Operacyjnego Województwa Dolnośląskiego na lata 2014-2020, </w:t>
      </w:r>
      <w:r w:rsidRPr="005B2C3D">
        <w:rPr>
          <w:rFonts w:ascii="Verdana" w:hAnsi="Verdana" w:cs="Calibri"/>
          <w:i/>
          <w:sz w:val="18"/>
          <w:szCs w:val="18"/>
        </w:rPr>
        <w:br/>
        <w:t>Działanie</w:t>
      </w:r>
      <w:r w:rsidR="00A80FB4" w:rsidRPr="005B2C3D">
        <w:rPr>
          <w:rFonts w:ascii="Verdana" w:hAnsi="Verdana" w:cs="Calibri"/>
          <w:i/>
          <w:sz w:val="18"/>
          <w:szCs w:val="18"/>
        </w:rPr>
        <w:t xml:space="preserve"> </w:t>
      </w:r>
      <w:r w:rsidRPr="005B2C3D">
        <w:rPr>
          <w:rFonts w:ascii="Verdana" w:hAnsi="Verdana" w:cs="Calibri"/>
          <w:i/>
          <w:sz w:val="18"/>
          <w:szCs w:val="18"/>
        </w:rPr>
        <w:t xml:space="preserve">10.2 Zapewnienie równego dostępu do wysokiej jakości edukacji podstawowej, gimnazjalnej i ponadgimnazjalnej, </w:t>
      </w:r>
      <w:r w:rsidRPr="005B2C3D">
        <w:rPr>
          <w:rFonts w:ascii="Verdana" w:hAnsi="Verdana" w:cs="Calibri"/>
          <w:i/>
          <w:sz w:val="18"/>
          <w:szCs w:val="18"/>
        </w:rPr>
        <w:br/>
        <w:t>Podziałanie 10.2.1 Zapewnienie równego dostępu do wysokiej jakości edukacji podstawowej, gimnazjalnej i ponadgimnazjalnej - konkursy horyzontalne</w:t>
      </w:r>
      <w:r w:rsidRPr="005B2C3D">
        <w:rPr>
          <w:rFonts w:ascii="Verdana" w:hAnsi="Verdana" w:cs="Calibri"/>
          <w:sz w:val="18"/>
          <w:szCs w:val="18"/>
        </w:rPr>
        <w:t>.</w:t>
      </w:r>
    </w:p>
    <w:p w14:paraId="7FDC5B28" w14:textId="77777777" w:rsidR="005965F9" w:rsidRPr="005B2C3D" w:rsidRDefault="005965F9" w:rsidP="00A80FB4">
      <w:pPr>
        <w:pStyle w:val="Standard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14:paraId="43A21CDF" w14:textId="77777777" w:rsidR="005965F9" w:rsidRPr="005B2C3D" w:rsidRDefault="005965F9" w:rsidP="00A80FB4">
      <w:pPr>
        <w:pStyle w:val="Standard"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3D3A5CEC" w14:textId="79F5040E" w:rsidR="005965F9" w:rsidRDefault="001C45E3" w:rsidP="00A80FB4">
      <w:pPr>
        <w:pStyle w:val="Standard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B2C3D">
        <w:rPr>
          <w:rFonts w:ascii="Verdana" w:hAnsi="Verdana" w:cs="Calibri"/>
          <w:b/>
          <w:sz w:val="20"/>
          <w:szCs w:val="20"/>
        </w:rPr>
        <w:t>Przedmiot zamówienia</w:t>
      </w:r>
      <w:r w:rsidRPr="005B2C3D">
        <w:rPr>
          <w:rFonts w:ascii="Verdana" w:hAnsi="Verdana" w:cs="Calibri"/>
          <w:sz w:val="20"/>
          <w:szCs w:val="20"/>
        </w:rPr>
        <w:t xml:space="preserve"> </w:t>
      </w:r>
      <w:r w:rsidRPr="005B2C3D">
        <w:rPr>
          <w:rFonts w:ascii="Verdana" w:hAnsi="Verdana" w:cs="Calibri"/>
          <w:b/>
          <w:sz w:val="20"/>
          <w:szCs w:val="20"/>
        </w:rPr>
        <w:t>obejmuje</w:t>
      </w:r>
      <w:r w:rsidRPr="005B2C3D">
        <w:rPr>
          <w:rFonts w:ascii="Verdana" w:hAnsi="Verdana" w:cs="Calibri"/>
          <w:sz w:val="20"/>
          <w:szCs w:val="20"/>
        </w:rPr>
        <w:t xml:space="preserve"> usługę polegającą na zorganizowaniu półkolonii letnich </w:t>
      </w:r>
      <w:r w:rsidR="00D33B52">
        <w:rPr>
          <w:rFonts w:ascii="Verdana" w:hAnsi="Verdana" w:cs="Calibri"/>
          <w:sz w:val="20"/>
          <w:szCs w:val="20"/>
        </w:rPr>
        <w:t>dla</w:t>
      </w:r>
      <w:r w:rsidR="00D33B52" w:rsidRPr="005B2C3D">
        <w:rPr>
          <w:rFonts w:ascii="Verdana" w:hAnsi="Verdana" w:cs="Calibri"/>
          <w:sz w:val="20"/>
          <w:szCs w:val="20"/>
        </w:rPr>
        <w:t xml:space="preserve"> </w:t>
      </w:r>
      <w:r w:rsidR="00A80FB4" w:rsidRPr="005B2C3D">
        <w:rPr>
          <w:rFonts w:ascii="Verdana" w:hAnsi="Verdana" w:cs="Calibri"/>
          <w:sz w:val="20"/>
          <w:szCs w:val="20"/>
        </w:rPr>
        <w:t>maksymalnie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5B2C3D">
        <w:rPr>
          <w:rFonts w:ascii="Verdana" w:hAnsi="Verdana" w:cs="Calibri"/>
          <w:b/>
          <w:bCs/>
          <w:sz w:val="20"/>
          <w:szCs w:val="20"/>
        </w:rPr>
        <w:t>915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A80FB4" w:rsidRPr="005B2C3D">
        <w:rPr>
          <w:rFonts w:ascii="Verdana" w:hAnsi="Verdana" w:cs="Calibri"/>
          <w:sz w:val="20"/>
          <w:szCs w:val="20"/>
        </w:rPr>
        <w:t>u</w:t>
      </w:r>
      <w:r w:rsidRPr="005B2C3D">
        <w:rPr>
          <w:rFonts w:ascii="Verdana" w:hAnsi="Verdana" w:cs="Calibri"/>
          <w:sz w:val="20"/>
          <w:szCs w:val="20"/>
        </w:rPr>
        <w:t xml:space="preserve">czniów i </w:t>
      </w:r>
      <w:r w:rsidR="00A80FB4" w:rsidRPr="005B2C3D">
        <w:rPr>
          <w:rFonts w:ascii="Verdana" w:hAnsi="Verdana" w:cs="Calibri"/>
          <w:sz w:val="20"/>
          <w:szCs w:val="20"/>
        </w:rPr>
        <w:t>u</w:t>
      </w:r>
      <w:r w:rsidRPr="005B2C3D">
        <w:rPr>
          <w:rFonts w:ascii="Verdana" w:hAnsi="Verdana" w:cs="Calibri"/>
          <w:sz w:val="20"/>
          <w:szCs w:val="20"/>
        </w:rPr>
        <w:t xml:space="preserve">czennic szkół podstawowych </w:t>
      </w:r>
      <w:r w:rsidRPr="005B2C3D">
        <w:rPr>
          <w:rFonts w:ascii="Verdana" w:hAnsi="Verdana" w:cs="Calibri"/>
          <w:b/>
          <w:bCs/>
          <w:sz w:val="20"/>
          <w:szCs w:val="20"/>
        </w:rPr>
        <w:t>Gmin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>y</w:t>
      </w:r>
      <w:r w:rsidRPr="005B2C3D">
        <w:rPr>
          <w:rFonts w:ascii="Verdana" w:hAnsi="Verdana" w:cs="Calibri"/>
          <w:b/>
          <w:bCs/>
          <w:sz w:val="20"/>
          <w:szCs w:val="20"/>
        </w:rPr>
        <w:t xml:space="preserve"> Wrocław</w:t>
      </w:r>
      <w:r w:rsidRPr="005B2C3D">
        <w:rPr>
          <w:rFonts w:ascii="Verdana" w:hAnsi="Verdana" w:cs="Calibri"/>
          <w:sz w:val="20"/>
          <w:szCs w:val="20"/>
        </w:rPr>
        <w:t xml:space="preserve">, w tym </w:t>
      </w:r>
      <w:r w:rsidR="00A80FB4" w:rsidRPr="005B2C3D">
        <w:rPr>
          <w:rFonts w:ascii="Verdana" w:hAnsi="Verdana" w:cs="Calibri"/>
          <w:sz w:val="20"/>
          <w:szCs w:val="20"/>
        </w:rPr>
        <w:t xml:space="preserve">minimum </w:t>
      </w:r>
      <w:r w:rsidRPr="005B2C3D">
        <w:rPr>
          <w:rFonts w:ascii="Verdana" w:eastAsia="Calibri" w:hAnsi="Verdana" w:cs="Calibri"/>
          <w:sz w:val="20"/>
          <w:szCs w:val="20"/>
        </w:rPr>
        <w:t>466</w:t>
      </w:r>
      <w:r w:rsidR="00A80FB4" w:rsidRPr="005B2C3D">
        <w:rPr>
          <w:rFonts w:ascii="Verdana" w:eastAsia="Calibri" w:hAnsi="Verdana" w:cs="Calibri"/>
          <w:sz w:val="20"/>
          <w:szCs w:val="20"/>
        </w:rPr>
        <w:t xml:space="preserve"> miejsc dla</w:t>
      </w:r>
      <w:r w:rsidRPr="005B2C3D">
        <w:rPr>
          <w:rFonts w:ascii="Verdana" w:eastAsia="Calibri" w:hAnsi="Verdana" w:cs="Calibri"/>
          <w:sz w:val="20"/>
          <w:szCs w:val="20"/>
        </w:rPr>
        <w:t xml:space="preserve"> dzieci </w:t>
      </w:r>
      <w:r w:rsidR="00A80FB4" w:rsidRPr="005B2C3D">
        <w:rPr>
          <w:rFonts w:ascii="Verdana" w:eastAsia="Calibri" w:hAnsi="Verdana" w:cs="Calibri"/>
          <w:sz w:val="20"/>
          <w:szCs w:val="20"/>
        </w:rPr>
        <w:t>migrantów z terenu Ukrainy (</w:t>
      </w:r>
      <w:r w:rsidRPr="005B2C3D">
        <w:rPr>
          <w:rFonts w:ascii="Verdana" w:eastAsia="Calibri" w:hAnsi="Verdana" w:cs="Calibri"/>
          <w:sz w:val="20"/>
          <w:szCs w:val="20"/>
        </w:rPr>
        <w:t xml:space="preserve">ze statusem UKR przybyłych do Polski po </w:t>
      </w:r>
      <w:proofErr w:type="spellStart"/>
      <w:r w:rsidRPr="005B2C3D">
        <w:rPr>
          <w:rFonts w:ascii="Verdana" w:eastAsia="Calibri" w:hAnsi="Verdana" w:cs="Calibri"/>
          <w:sz w:val="20"/>
          <w:szCs w:val="20"/>
        </w:rPr>
        <w:t>24.02.2022r</w:t>
      </w:r>
      <w:proofErr w:type="spellEnd"/>
      <w:r w:rsidRPr="005B2C3D">
        <w:rPr>
          <w:rFonts w:ascii="Verdana" w:hAnsi="Verdana" w:cs="Calibri"/>
          <w:sz w:val="20"/>
          <w:szCs w:val="20"/>
        </w:rPr>
        <w:t>.</w:t>
      </w:r>
      <w:r w:rsidR="00A80FB4" w:rsidRPr="005B2C3D">
        <w:rPr>
          <w:rFonts w:ascii="Verdana" w:hAnsi="Verdana" w:cs="Calibri"/>
          <w:sz w:val="20"/>
          <w:szCs w:val="20"/>
        </w:rPr>
        <w:t>)</w:t>
      </w:r>
      <w:r w:rsidR="00515D73">
        <w:rPr>
          <w:rFonts w:ascii="Verdana" w:hAnsi="Verdana" w:cs="Calibri"/>
          <w:sz w:val="20"/>
          <w:szCs w:val="20"/>
        </w:rPr>
        <w:t xml:space="preserve"> w podziale na </w:t>
      </w:r>
      <w:r w:rsidR="00357CF9">
        <w:rPr>
          <w:rFonts w:ascii="Verdana" w:hAnsi="Verdana" w:cs="Calibri"/>
          <w:sz w:val="20"/>
          <w:szCs w:val="20"/>
        </w:rPr>
        <w:t>6</w:t>
      </w:r>
      <w:r w:rsidR="00515D73">
        <w:rPr>
          <w:rFonts w:ascii="Verdana" w:hAnsi="Verdana" w:cs="Calibri"/>
          <w:sz w:val="20"/>
          <w:szCs w:val="20"/>
        </w:rPr>
        <w:t xml:space="preserve"> zadań.</w:t>
      </w:r>
    </w:p>
    <w:p w14:paraId="050FB8F8" w14:textId="4737C2C2" w:rsidR="00515D73" w:rsidRDefault="00515D73" w:rsidP="00A80FB4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375CF3" w14:textId="171FDB02" w:rsidR="00515D73" w:rsidRDefault="00515D73" w:rsidP="00A80FB4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Zadania:</w:t>
      </w:r>
    </w:p>
    <w:p w14:paraId="3B271EC0" w14:textId="3A0D4B2B" w:rsidR="00515D73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55</w:t>
      </w:r>
      <w:r w:rsidRPr="00515D73">
        <w:rPr>
          <w:rFonts w:ascii="Verdana" w:hAnsi="Verdana"/>
          <w:sz w:val="20"/>
          <w:szCs w:val="20"/>
        </w:rPr>
        <w:t xml:space="preserve"> uczniów i uczennic w ramach turnusu nr </w:t>
      </w:r>
      <w:proofErr w:type="spellStart"/>
      <w:r w:rsidR="003E1887">
        <w:rPr>
          <w:rFonts w:ascii="Verdana" w:hAnsi="Verdana"/>
          <w:sz w:val="20"/>
          <w:szCs w:val="20"/>
        </w:rPr>
        <w:t>1</w:t>
      </w:r>
      <w:r w:rsidRPr="00515D73">
        <w:rPr>
          <w:rFonts w:ascii="Verdana" w:hAnsi="Verdana"/>
          <w:sz w:val="20"/>
          <w:szCs w:val="20"/>
        </w:rPr>
        <w:t>w</w:t>
      </w:r>
      <w:proofErr w:type="spellEnd"/>
      <w:r w:rsidRPr="00515D73">
        <w:rPr>
          <w:rFonts w:ascii="Verdana" w:hAnsi="Verdana"/>
          <w:sz w:val="20"/>
          <w:szCs w:val="20"/>
        </w:rPr>
        <w:t xml:space="preserve"> dniach </w:t>
      </w:r>
      <w:r w:rsidRPr="00515D73">
        <w:rPr>
          <w:rFonts w:ascii="Verdana" w:hAnsi="Verdana" w:hint="eastAsia"/>
          <w:sz w:val="20"/>
          <w:szCs w:val="20"/>
        </w:rPr>
        <w:t xml:space="preserve">17.07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21.07.2023r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  <w:bookmarkStart w:id="0" w:name="_GoBack"/>
      <w:bookmarkEnd w:id="0"/>
    </w:p>
    <w:p w14:paraId="0CBFD3E3" w14:textId="2711CE0D" w:rsidR="00515D73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52</w:t>
      </w:r>
      <w:r w:rsidRPr="00515D73">
        <w:rPr>
          <w:rFonts w:ascii="Verdana" w:hAnsi="Verdana"/>
          <w:sz w:val="20"/>
          <w:szCs w:val="20"/>
        </w:rPr>
        <w:t xml:space="preserve"> uczniów i uczennic w ramach </w:t>
      </w:r>
      <w:r>
        <w:rPr>
          <w:rFonts w:ascii="Verdana" w:hAnsi="Verdana"/>
          <w:sz w:val="20"/>
          <w:szCs w:val="20"/>
        </w:rPr>
        <w:t>t</w:t>
      </w:r>
      <w:r w:rsidRPr="00515D73">
        <w:rPr>
          <w:rFonts w:ascii="Verdana" w:hAnsi="Verdana" w:hint="eastAsia"/>
          <w:sz w:val="20"/>
          <w:szCs w:val="20"/>
        </w:rPr>
        <w:t>urnus</w:t>
      </w:r>
      <w:r>
        <w:rPr>
          <w:rFonts w:ascii="Verdana" w:hAnsi="Verdana"/>
          <w:sz w:val="20"/>
          <w:szCs w:val="20"/>
        </w:rPr>
        <w:t>u nr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r w:rsidR="003E188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w dniach </w:t>
      </w:r>
      <w:r w:rsidRPr="00515D73">
        <w:rPr>
          <w:rFonts w:ascii="Verdana" w:hAnsi="Verdana" w:hint="eastAsia"/>
          <w:sz w:val="20"/>
          <w:szCs w:val="20"/>
        </w:rPr>
        <w:t xml:space="preserve">24.07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28.07.2023r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</w:p>
    <w:p w14:paraId="6BC17BCF" w14:textId="23433DDC" w:rsidR="00515D73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52</w:t>
      </w:r>
      <w:r w:rsidRPr="00515D73">
        <w:rPr>
          <w:rFonts w:ascii="Verdana" w:hAnsi="Verdana"/>
          <w:sz w:val="20"/>
          <w:szCs w:val="20"/>
        </w:rPr>
        <w:t xml:space="preserve"> uczniów i uczennic w ramach </w:t>
      </w:r>
      <w:r>
        <w:rPr>
          <w:rFonts w:ascii="Verdana" w:hAnsi="Verdana"/>
          <w:sz w:val="20"/>
          <w:szCs w:val="20"/>
        </w:rPr>
        <w:t>t</w:t>
      </w:r>
      <w:r w:rsidRPr="00515D73">
        <w:rPr>
          <w:rFonts w:ascii="Verdana" w:hAnsi="Verdana" w:hint="eastAsia"/>
          <w:sz w:val="20"/>
          <w:szCs w:val="20"/>
        </w:rPr>
        <w:t>urnus</w:t>
      </w:r>
      <w:r>
        <w:rPr>
          <w:rFonts w:ascii="Verdana" w:hAnsi="Verdana"/>
          <w:sz w:val="20"/>
          <w:szCs w:val="20"/>
        </w:rPr>
        <w:t>u nr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r w:rsidR="003E188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w dniach </w:t>
      </w:r>
      <w:r w:rsidRPr="00515D73">
        <w:rPr>
          <w:rFonts w:ascii="Verdana" w:hAnsi="Verdana" w:hint="eastAsia"/>
          <w:sz w:val="20"/>
          <w:szCs w:val="20"/>
        </w:rPr>
        <w:t xml:space="preserve">31.07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04.08.2023r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</w:p>
    <w:p w14:paraId="7DCE831F" w14:textId="1D896972" w:rsidR="00515D73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52</w:t>
      </w:r>
      <w:r w:rsidRPr="00515D73">
        <w:rPr>
          <w:rFonts w:ascii="Verdana" w:hAnsi="Verdana"/>
          <w:sz w:val="20"/>
          <w:szCs w:val="20"/>
        </w:rPr>
        <w:t xml:space="preserve"> uczniów i uczennic w ramach </w:t>
      </w:r>
      <w:r>
        <w:rPr>
          <w:rFonts w:ascii="Verdana" w:hAnsi="Verdana"/>
          <w:sz w:val="20"/>
          <w:szCs w:val="20"/>
        </w:rPr>
        <w:t>t</w:t>
      </w:r>
      <w:r w:rsidRPr="00515D73">
        <w:rPr>
          <w:rFonts w:ascii="Verdana" w:hAnsi="Verdana" w:hint="eastAsia"/>
          <w:sz w:val="20"/>
          <w:szCs w:val="20"/>
        </w:rPr>
        <w:t>urnus</w:t>
      </w:r>
      <w:r>
        <w:rPr>
          <w:rFonts w:ascii="Verdana" w:hAnsi="Verdana"/>
          <w:sz w:val="20"/>
          <w:szCs w:val="20"/>
        </w:rPr>
        <w:t>u nr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r w:rsidR="003E188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w dniach </w:t>
      </w:r>
      <w:r w:rsidRPr="00515D73">
        <w:rPr>
          <w:rFonts w:ascii="Verdana" w:hAnsi="Verdana" w:hint="eastAsia"/>
          <w:sz w:val="20"/>
          <w:szCs w:val="20"/>
        </w:rPr>
        <w:t xml:space="preserve">07.08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11.08.2023r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</w:p>
    <w:p w14:paraId="0224041A" w14:textId="5F4C2521" w:rsidR="00515D73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52</w:t>
      </w:r>
      <w:r w:rsidRPr="00515D73">
        <w:rPr>
          <w:rFonts w:ascii="Verdana" w:hAnsi="Verdana"/>
          <w:sz w:val="20"/>
          <w:szCs w:val="20"/>
        </w:rPr>
        <w:t xml:space="preserve"> uczniów i uczennic w ramach </w:t>
      </w:r>
      <w:r>
        <w:rPr>
          <w:rFonts w:ascii="Verdana" w:hAnsi="Verdana"/>
          <w:sz w:val="20"/>
          <w:szCs w:val="20"/>
        </w:rPr>
        <w:t>t</w:t>
      </w:r>
      <w:r w:rsidRPr="00515D73">
        <w:rPr>
          <w:rFonts w:ascii="Verdana" w:hAnsi="Verdana" w:hint="eastAsia"/>
          <w:sz w:val="20"/>
          <w:szCs w:val="20"/>
        </w:rPr>
        <w:t>urnus</w:t>
      </w:r>
      <w:r>
        <w:rPr>
          <w:rFonts w:ascii="Verdana" w:hAnsi="Verdana"/>
          <w:sz w:val="20"/>
          <w:szCs w:val="20"/>
        </w:rPr>
        <w:t>u nr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r w:rsidR="003E1887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w dniach </w:t>
      </w:r>
      <w:r w:rsidRPr="00515D73">
        <w:rPr>
          <w:rFonts w:ascii="Verdana" w:hAnsi="Verdana" w:hint="eastAsia"/>
          <w:sz w:val="20"/>
          <w:szCs w:val="20"/>
        </w:rPr>
        <w:t xml:space="preserve">14.08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18.08.2023r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</w:p>
    <w:p w14:paraId="516526E9" w14:textId="3E8B2CE3" w:rsidR="00515D73" w:rsidRPr="005B2C3D" w:rsidRDefault="00515D73" w:rsidP="00515D73">
      <w:pPr>
        <w:pStyle w:val="Standard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15D73">
        <w:rPr>
          <w:rFonts w:ascii="Verdana" w:hAnsi="Verdana"/>
          <w:sz w:val="20"/>
          <w:szCs w:val="20"/>
        </w:rPr>
        <w:t>organizacja półkolonii dla 1</w:t>
      </w:r>
      <w:r w:rsidR="00BD50BB">
        <w:rPr>
          <w:rFonts w:ascii="Verdana" w:hAnsi="Verdana"/>
          <w:sz w:val="20"/>
          <w:szCs w:val="20"/>
        </w:rPr>
        <w:t>52</w:t>
      </w:r>
      <w:r w:rsidRPr="00515D73">
        <w:rPr>
          <w:rFonts w:ascii="Verdana" w:hAnsi="Verdana"/>
          <w:sz w:val="20"/>
          <w:szCs w:val="20"/>
        </w:rPr>
        <w:t xml:space="preserve"> uczniów i uczennic w ramach </w:t>
      </w:r>
      <w:r>
        <w:rPr>
          <w:rFonts w:ascii="Verdana" w:hAnsi="Verdana"/>
          <w:sz w:val="20"/>
          <w:szCs w:val="20"/>
        </w:rPr>
        <w:t>t</w:t>
      </w:r>
      <w:r w:rsidRPr="00515D73">
        <w:rPr>
          <w:rFonts w:ascii="Verdana" w:hAnsi="Verdana" w:hint="eastAsia"/>
          <w:sz w:val="20"/>
          <w:szCs w:val="20"/>
        </w:rPr>
        <w:t>urnus</w:t>
      </w:r>
      <w:r>
        <w:rPr>
          <w:rFonts w:ascii="Verdana" w:hAnsi="Verdana"/>
          <w:sz w:val="20"/>
          <w:szCs w:val="20"/>
        </w:rPr>
        <w:t>u nr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r w:rsidR="003E188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w dniach </w:t>
      </w:r>
      <w:r w:rsidRPr="00515D73">
        <w:rPr>
          <w:rFonts w:ascii="Verdana" w:hAnsi="Verdana" w:hint="eastAsia"/>
          <w:sz w:val="20"/>
          <w:szCs w:val="20"/>
        </w:rPr>
        <w:t xml:space="preserve">21.08 </w:t>
      </w:r>
      <w:r w:rsidRPr="00515D73">
        <w:rPr>
          <w:rFonts w:ascii="Verdana" w:hAnsi="Verdana" w:hint="eastAsia"/>
          <w:sz w:val="20"/>
          <w:szCs w:val="20"/>
        </w:rPr>
        <w:t>–</w:t>
      </w:r>
      <w:r w:rsidRPr="00515D73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Pr="00515D73">
        <w:rPr>
          <w:rFonts w:ascii="Verdana" w:hAnsi="Verdana" w:hint="eastAsia"/>
          <w:sz w:val="20"/>
          <w:szCs w:val="20"/>
        </w:rPr>
        <w:t>25.08.2023r</w:t>
      </w:r>
      <w:proofErr w:type="spellEnd"/>
      <w:r w:rsidRPr="00515D73">
        <w:rPr>
          <w:rFonts w:ascii="Verdana" w:hAnsi="Verdana" w:hint="eastAsia"/>
          <w:sz w:val="20"/>
          <w:szCs w:val="20"/>
        </w:rPr>
        <w:t>.</w:t>
      </w:r>
    </w:p>
    <w:p w14:paraId="030B8F46" w14:textId="77777777" w:rsidR="005965F9" w:rsidRPr="005B2C3D" w:rsidRDefault="005965F9" w:rsidP="00A80FB4">
      <w:pPr>
        <w:pStyle w:val="Standard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08272661" w14:textId="47CCF4D9" w:rsidR="00515D73" w:rsidRPr="00515D73" w:rsidRDefault="00515D73" w:rsidP="00A80FB4">
      <w:pPr>
        <w:pStyle w:val="Standard"/>
        <w:spacing w:line="276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515D73">
        <w:rPr>
          <w:rFonts w:ascii="Verdana" w:hAnsi="Verdana" w:cs="Calibri"/>
          <w:b/>
          <w:sz w:val="20"/>
          <w:szCs w:val="20"/>
          <w:u w:val="single"/>
        </w:rPr>
        <w:t>Poniżej opisane wymagania Zamawiającego dotyczą w równym stopniu każdego z zadań.</w:t>
      </w:r>
    </w:p>
    <w:p w14:paraId="26C2C006" w14:textId="77777777" w:rsidR="00515D73" w:rsidRDefault="00515D73" w:rsidP="00A80FB4">
      <w:pPr>
        <w:pStyle w:val="Standard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D84131E" w14:textId="60F80ACA" w:rsidR="005965F9" w:rsidRPr="005B2C3D" w:rsidRDefault="001C45E3" w:rsidP="00A80FB4">
      <w:pPr>
        <w:pStyle w:val="Standard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5B2C3D">
        <w:rPr>
          <w:rFonts w:ascii="Verdana" w:hAnsi="Verdana" w:cs="Calibri"/>
          <w:b/>
          <w:sz w:val="20"/>
          <w:szCs w:val="20"/>
        </w:rPr>
        <w:t>Usługa ma być zorganizowana zgodnie z poniższym opisem:</w:t>
      </w:r>
    </w:p>
    <w:p w14:paraId="7EDE69EC" w14:textId="2614E82E" w:rsidR="00A80FB4" w:rsidRPr="005B2C3D" w:rsidRDefault="001C45E3" w:rsidP="00A80FB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b/>
          <w:bCs/>
          <w:sz w:val="20"/>
          <w:szCs w:val="20"/>
        </w:rPr>
        <w:t xml:space="preserve">Miejsce </w:t>
      </w:r>
      <w:r w:rsidR="00A80FB4" w:rsidRPr="005B2C3D">
        <w:rPr>
          <w:rFonts w:ascii="Verdana" w:hAnsi="Verdana" w:cs="Calibri"/>
          <w:b/>
          <w:bCs/>
          <w:sz w:val="20"/>
          <w:szCs w:val="20"/>
        </w:rPr>
        <w:t>realizacji usługi</w:t>
      </w:r>
      <w:r w:rsidRPr="005B2C3D">
        <w:rPr>
          <w:rFonts w:ascii="Verdana" w:hAnsi="Verdana" w:cs="Calibri"/>
          <w:sz w:val="20"/>
          <w:szCs w:val="20"/>
        </w:rPr>
        <w:t xml:space="preserve">: </w:t>
      </w:r>
    </w:p>
    <w:p w14:paraId="4EB659F4" w14:textId="4AC17D16" w:rsidR="00A80FB4" w:rsidRPr="005B2C3D" w:rsidRDefault="00A80FB4" w:rsidP="00A80FB4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>zajęcia stacjonarne muszą odbywać się na terenie miasta</w:t>
      </w:r>
      <w:r w:rsidRPr="005B2C3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C45E3" w:rsidRPr="005B2C3D">
        <w:rPr>
          <w:rFonts w:ascii="Verdana" w:hAnsi="Verdana" w:cs="Calibri"/>
          <w:sz w:val="20"/>
          <w:szCs w:val="20"/>
        </w:rPr>
        <w:t>Wrocław</w:t>
      </w:r>
      <w:r w:rsidRPr="005B2C3D">
        <w:rPr>
          <w:rFonts w:ascii="Verdana" w:hAnsi="Verdana" w:cs="Calibri"/>
          <w:sz w:val="20"/>
          <w:szCs w:val="20"/>
        </w:rPr>
        <w:t>, aktywności wyjazdowe na terenie Dolnego Śląska;</w:t>
      </w:r>
    </w:p>
    <w:p w14:paraId="44A5CAA5" w14:textId="26123827" w:rsidR="00A80FB4" w:rsidRPr="005B2C3D" w:rsidRDefault="00A80FB4" w:rsidP="00A80FB4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D33B52">
        <w:rPr>
          <w:rFonts w:ascii="Verdana" w:eastAsia="Calibri" w:hAnsi="Verdana" w:cs="Calibri"/>
          <w:sz w:val="20"/>
          <w:szCs w:val="20"/>
        </w:rPr>
        <w:t>o</w:t>
      </w:r>
      <w:r w:rsidR="001C45E3" w:rsidRPr="00D33B52">
        <w:rPr>
          <w:rFonts w:ascii="Verdana" w:eastAsia="Calibri" w:hAnsi="Verdana" w:cs="Calibri"/>
          <w:sz w:val="20"/>
          <w:szCs w:val="20"/>
        </w:rPr>
        <w:t>biekt wypoczynku</w:t>
      </w:r>
      <w:r w:rsidR="001C45E3" w:rsidRPr="005B2C3D">
        <w:rPr>
          <w:rFonts w:ascii="Verdana" w:eastAsia="Calibri" w:hAnsi="Verdana" w:cs="Calibri"/>
          <w:sz w:val="20"/>
          <w:szCs w:val="20"/>
        </w:rPr>
        <w:t xml:space="preserve"> powinien być zlokalizowany na terenie uporządkowanym, zagospodarowanym i pozbawionym jakichkolwiek przedmiotów i urządzeń mogących zagrażać bezpieczeństwu dzieci</w:t>
      </w:r>
      <w:r w:rsidRPr="005B2C3D">
        <w:rPr>
          <w:rFonts w:ascii="Verdana" w:eastAsia="Calibri" w:hAnsi="Verdana" w:cs="Calibri"/>
          <w:sz w:val="20"/>
          <w:szCs w:val="20"/>
        </w:rPr>
        <w:t xml:space="preserve"> </w:t>
      </w:r>
    </w:p>
    <w:p w14:paraId="275BF016" w14:textId="60019924" w:rsidR="005965F9" w:rsidRPr="005B2C3D" w:rsidRDefault="00A80FB4" w:rsidP="00A80FB4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</w:rPr>
        <w:t>o</w:t>
      </w:r>
      <w:r w:rsidR="001C45E3" w:rsidRPr="005B2C3D">
        <w:rPr>
          <w:rFonts w:ascii="Verdana" w:eastAsia="Calibri" w:hAnsi="Verdana" w:cs="Calibri"/>
          <w:sz w:val="20"/>
          <w:szCs w:val="20"/>
        </w:rPr>
        <w:t>biekt/teren przeznaczony na wypoczynek musi spełniać wymogi dotyczące bezpieczeństwa, ochrony przeciwpożarowej, warunków higieniczno-sanitarnych oraz ochrony środowiska wynikające z odpowiednich przepisów</w:t>
      </w:r>
    </w:p>
    <w:p w14:paraId="2CCDBF37" w14:textId="385CD9EA" w:rsidR="000824CA" w:rsidRPr="005B2C3D" w:rsidRDefault="000824CA" w:rsidP="005B2C3D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</w:rPr>
        <w:t>obiekt powinien być zlokalizowany w pobliżu przystanków komunikacji miejskiej,</w:t>
      </w:r>
    </w:p>
    <w:p w14:paraId="278B7EF0" w14:textId="5D20A5B2" w:rsidR="000824CA" w:rsidRPr="005B2C3D" w:rsidRDefault="001C45E3" w:rsidP="005B2C3D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eastAsia="Calibri" w:hAnsi="Verdana" w:cs="Calibri"/>
          <w:sz w:val="20"/>
          <w:szCs w:val="20"/>
          <w:u w:val="single"/>
        </w:rPr>
      </w:pPr>
      <w:r w:rsidRPr="005B2C3D">
        <w:rPr>
          <w:rFonts w:ascii="Verdana" w:eastAsia="Calibri" w:hAnsi="Verdana" w:cs="Calibri"/>
          <w:sz w:val="20"/>
          <w:szCs w:val="20"/>
          <w:u w:val="single"/>
        </w:rPr>
        <w:t>Warunki wypoczynku w obiekcie:</w:t>
      </w:r>
    </w:p>
    <w:p w14:paraId="2D918259" w14:textId="6CA5B68D" w:rsidR="000824CA" w:rsidRPr="005B2C3D" w:rsidRDefault="001C45E3" w:rsidP="000824CA">
      <w:pPr>
        <w:pStyle w:val="Akapitzlist"/>
        <w:numPr>
          <w:ilvl w:val="2"/>
          <w:numId w:val="1"/>
        </w:numPr>
        <w:spacing w:line="276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b/>
          <w:bCs/>
          <w:sz w:val="20"/>
          <w:szCs w:val="20"/>
        </w:rPr>
        <w:t>miejsce wypoczynku i jego otoczenie</w:t>
      </w:r>
      <w:r w:rsidRPr="005B2C3D">
        <w:rPr>
          <w:rFonts w:ascii="Verdana" w:eastAsia="Calibri" w:hAnsi="Verdana" w:cs="Calibri"/>
          <w:sz w:val="20"/>
          <w:szCs w:val="20"/>
        </w:rPr>
        <w:t xml:space="preserve"> powinno być przystosowane do prowadzenia zajęć z dziećmi i młodzieżą 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>(w tym dziećmi i młodzieżą</w:t>
      </w:r>
      <w:r w:rsidR="000824CA" w:rsidRPr="005B2C3D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>z niepełnosprawnościami)</w:t>
      </w:r>
      <w:r w:rsidRPr="005B2C3D">
        <w:rPr>
          <w:rFonts w:ascii="Verdana" w:eastAsia="Calibri" w:hAnsi="Verdana" w:cs="Calibri"/>
          <w:sz w:val="20"/>
          <w:szCs w:val="20"/>
        </w:rPr>
        <w:t>,</w:t>
      </w:r>
      <w:r w:rsidR="000824CA" w:rsidRPr="005B2C3D">
        <w:rPr>
          <w:rFonts w:ascii="Verdana" w:eastAsia="Calibri" w:hAnsi="Verdana" w:cs="Calibri"/>
          <w:sz w:val="20"/>
          <w:szCs w:val="20"/>
        </w:rPr>
        <w:t xml:space="preserve"> </w:t>
      </w:r>
      <w:r w:rsidRPr="005B2C3D">
        <w:rPr>
          <w:rFonts w:ascii="Verdana" w:eastAsia="Calibri" w:hAnsi="Verdana" w:cs="Calibri"/>
          <w:sz w:val="20"/>
          <w:szCs w:val="20"/>
        </w:rPr>
        <w:t xml:space="preserve">zapewniające bezpieczne i higieniczne warunki 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>dla realizacji zajęć w ramach półkoloni</w:t>
      </w:r>
      <w:r w:rsidR="000824CA" w:rsidRPr="005B2C3D">
        <w:rPr>
          <w:rFonts w:ascii="Verdana" w:eastAsia="Calibri" w:hAnsi="Verdana" w:cs="Calibri"/>
          <w:sz w:val="20"/>
          <w:szCs w:val="20"/>
        </w:rPr>
        <w:t xml:space="preserve">i </w:t>
      </w:r>
    </w:p>
    <w:p w14:paraId="06F3228D" w14:textId="370EFD9F" w:rsidR="000824CA" w:rsidRPr="005B2C3D" w:rsidRDefault="005B2C3D" w:rsidP="005B2C3D">
      <w:pPr>
        <w:pStyle w:val="Akapitzlist"/>
        <w:numPr>
          <w:ilvl w:val="2"/>
          <w:numId w:val="1"/>
        </w:numPr>
        <w:spacing w:line="276" w:lineRule="auto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lastRenderedPageBreak/>
        <w:t>s</w:t>
      </w:r>
      <w:r w:rsidR="001C45E3" w:rsidRPr="005B2C3D">
        <w:rPr>
          <w:rFonts w:ascii="Verdana" w:eastAsia="Calibri" w:hAnsi="Verdana" w:cs="Calibri"/>
          <w:sz w:val="20"/>
          <w:szCs w:val="20"/>
        </w:rPr>
        <w:t>ale muszą być dostosowane do potrzeb osób z niepełnosprawnościami</w:t>
      </w:r>
      <w:r w:rsidR="000824CA" w:rsidRPr="005B2C3D">
        <w:rPr>
          <w:rFonts w:ascii="Verdana" w:eastAsia="Calibri" w:hAnsi="Verdana" w:cs="Calibri"/>
          <w:sz w:val="20"/>
          <w:szCs w:val="20"/>
        </w:rPr>
        <w:t>,</w:t>
      </w:r>
    </w:p>
    <w:p w14:paraId="4EEC3A92" w14:textId="353C7DB2" w:rsidR="000824CA" w:rsidRPr="00795F25" w:rsidRDefault="001C45E3" w:rsidP="005B2C3D">
      <w:pPr>
        <w:pStyle w:val="Akapitzlist"/>
        <w:numPr>
          <w:ilvl w:val="2"/>
          <w:numId w:val="1"/>
        </w:numPr>
        <w:spacing w:line="276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</w:rPr>
        <w:t>dysponowanie stołówką lub miejscem wydzielonym do spożywania posiłków, wyposażonym w odpowiednią do liczby dzieci ilość stolików i krzeseł</w:t>
      </w:r>
      <w:r w:rsidR="000824CA" w:rsidRPr="005B2C3D">
        <w:rPr>
          <w:rFonts w:ascii="Verdana" w:eastAsia="Calibri" w:hAnsi="Verdana" w:cs="Calibri"/>
          <w:sz w:val="20"/>
          <w:szCs w:val="20"/>
        </w:rPr>
        <w:t>;</w:t>
      </w:r>
      <w:r w:rsidRPr="005B2C3D">
        <w:rPr>
          <w:rFonts w:ascii="Verdana" w:eastAsia="Calibri" w:hAnsi="Verdana" w:cs="Calibri"/>
          <w:sz w:val="20"/>
          <w:szCs w:val="20"/>
        </w:rPr>
        <w:t xml:space="preserve"> </w:t>
      </w:r>
      <w:r w:rsidR="000824CA" w:rsidRPr="005B2C3D">
        <w:rPr>
          <w:rFonts w:ascii="Verdana" w:eastAsia="Calibri" w:hAnsi="Verdana" w:cs="Calibri"/>
          <w:sz w:val="20"/>
          <w:szCs w:val="20"/>
        </w:rPr>
        <w:t>ż</w:t>
      </w:r>
      <w:r w:rsidRPr="005B2C3D">
        <w:rPr>
          <w:rFonts w:ascii="Verdana" w:eastAsia="Calibri" w:hAnsi="Verdana" w:cs="Calibri"/>
          <w:sz w:val="20"/>
          <w:szCs w:val="20"/>
        </w:rPr>
        <w:t xml:space="preserve">ywienie uczestników wypoczynku powinno odbywać się zgodnie </w:t>
      </w:r>
      <w:r w:rsidRPr="00795F25">
        <w:rPr>
          <w:rFonts w:ascii="Verdana" w:eastAsia="Calibri" w:hAnsi="Verdana" w:cs="Calibri"/>
          <w:sz w:val="20"/>
          <w:szCs w:val="20"/>
        </w:rPr>
        <w:t>z zasadami higieny oraz racjonalnego żywienia, określonymi w odrębnych przepisach</w:t>
      </w:r>
      <w:r w:rsidR="000824CA" w:rsidRPr="00795F25">
        <w:rPr>
          <w:rFonts w:ascii="Verdana" w:eastAsia="Calibri" w:hAnsi="Verdana" w:cs="Calibri"/>
          <w:sz w:val="20"/>
          <w:szCs w:val="20"/>
        </w:rPr>
        <w:t>,</w:t>
      </w:r>
    </w:p>
    <w:p w14:paraId="578FC84E" w14:textId="2BAA9AE9" w:rsidR="000824CA" w:rsidRPr="00795F25" w:rsidRDefault="000824CA" w:rsidP="000824CA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Wykonawca powinien </w:t>
      </w:r>
      <w:r w:rsidR="00515D73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przed podpisaniem umowy </w:t>
      </w:r>
      <w:r w:rsidR="00035492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wskazać w ofercie nazwę </w:t>
      </w:r>
      <w:r w:rsidR="00515D73">
        <w:rPr>
          <w:rFonts w:ascii="Verdana" w:eastAsia="Calibri" w:hAnsi="Verdana" w:cs="Calibri"/>
          <w:sz w:val="20"/>
          <w:szCs w:val="20"/>
          <w:shd w:val="clear" w:color="auto" w:fill="FFFFFF"/>
        </w:rPr>
        <w:br/>
      </w:r>
      <w:r w:rsidR="00035492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i lokalizację miejsca wypoczynku i załączyć </w:t>
      </w:r>
      <w:r w:rsidR="001C45E3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>opini</w:t>
      </w:r>
      <w:r w:rsidR="00035492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>ę</w:t>
      </w:r>
      <w:r w:rsidR="001C45E3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 </w:t>
      </w:r>
      <w:r w:rsidR="00035492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ważną </w:t>
      </w:r>
      <w:r w:rsidR="001C45E3" w:rsidRPr="00795F2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przez okres 3 lat od dnia jej wydania (obowiązującej w terminie wykonania zmówienia), potwierdzającej spełnienie przez obiekt/teren wymagań przeciwpożarowych wydanej przez właściwego miejscowo komendanta powiatowego (miejskiego) Państwowej Straży Pożarnej zgodnie z wymogami ustawy z dnia 7 września 1991 r. o systemie oświaty Warunek nie dotyczy półkolonii organizowanych na terenie szkół. </w:t>
      </w:r>
    </w:p>
    <w:p w14:paraId="42044D4D" w14:textId="17C72C57" w:rsidR="005965F9" w:rsidRPr="00124B25" w:rsidRDefault="001C45E3" w:rsidP="005B2C3D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</w:rPr>
        <w:t>Teren obiektu wypoczynkowego musi być otoczony ogrodzeniem, które zabezpiecza wejście/wyjście do/z obiektu. Nie dopuszcza się ogrodzenia naturalnego typu żywopłot, drzewa czy krzewy.</w:t>
      </w:r>
    </w:p>
    <w:p w14:paraId="56398AE7" w14:textId="0C3CE7B1" w:rsidR="00A448B9" w:rsidRDefault="003F4245" w:rsidP="005B2C3D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dopuszcza organizację </w:t>
      </w:r>
      <w:r w:rsidR="00A448B9">
        <w:rPr>
          <w:rFonts w:ascii="Verdana" w:hAnsi="Verdana"/>
          <w:sz w:val="20"/>
          <w:szCs w:val="20"/>
        </w:rPr>
        <w:t xml:space="preserve">półkolonii </w:t>
      </w:r>
      <w:r w:rsidR="00F24D05">
        <w:rPr>
          <w:rFonts w:ascii="Verdana" w:hAnsi="Verdana"/>
          <w:sz w:val="20"/>
          <w:szCs w:val="20"/>
        </w:rPr>
        <w:t>zarówno w jednym, tym samy</w:t>
      </w:r>
      <w:r w:rsidR="00AC35B1">
        <w:rPr>
          <w:rFonts w:ascii="Verdana" w:hAnsi="Verdana"/>
          <w:sz w:val="20"/>
          <w:szCs w:val="20"/>
        </w:rPr>
        <w:t>m</w:t>
      </w:r>
      <w:r w:rsidR="00F24D05">
        <w:rPr>
          <w:rFonts w:ascii="Verdana" w:hAnsi="Verdana"/>
          <w:sz w:val="20"/>
          <w:szCs w:val="20"/>
        </w:rPr>
        <w:t xml:space="preserve"> jak i </w:t>
      </w:r>
      <w:r w:rsidR="00A448B9">
        <w:rPr>
          <w:rFonts w:ascii="Verdana" w:hAnsi="Verdana"/>
          <w:sz w:val="20"/>
          <w:szCs w:val="20"/>
        </w:rPr>
        <w:t>w różnych obiektach na terenie miasta Wrocław dla:</w:t>
      </w:r>
    </w:p>
    <w:p w14:paraId="1E2FF07F" w14:textId="446F0BF6" w:rsidR="00A448B9" w:rsidRDefault="00A448B9" w:rsidP="00A448B9">
      <w:pPr>
        <w:pStyle w:val="Akapitzlist"/>
        <w:spacing w:line="276" w:lineRule="auto"/>
        <w:ind w:left="567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3F4245">
        <w:rPr>
          <w:rFonts w:ascii="Verdana" w:hAnsi="Verdana"/>
          <w:sz w:val="20"/>
          <w:szCs w:val="20"/>
        </w:rPr>
        <w:t>poszczególnych turnusów półkolonii</w:t>
      </w:r>
      <w:r>
        <w:rPr>
          <w:rFonts w:ascii="Verdana" w:hAnsi="Verdana"/>
          <w:sz w:val="20"/>
          <w:szCs w:val="20"/>
        </w:rPr>
        <w:t>;</w:t>
      </w:r>
      <w:r w:rsidR="003F4245">
        <w:rPr>
          <w:rFonts w:ascii="Verdana" w:hAnsi="Verdana"/>
          <w:sz w:val="20"/>
          <w:szCs w:val="20"/>
        </w:rPr>
        <w:t xml:space="preserve"> </w:t>
      </w:r>
    </w:p>
    <w:p w14:paraId="4A7AE412" w14:textId="6690468F" w:rsidR="00A448B9" w:rsidRPr="00515D73" w:rsidRDefault="00A448B9" w:rsidP="00A448B9">
      <w:pPr>
        <w:pStyle w:val="Akapitzlist"/>
        <w:spacing w:line="276" w:lineRule="auto"/>
        <w:ind w:left="567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3F4245" w:rsidRPr="00515D73">
        <w:rPr>
          <w:rFonts w:ascii="Verdana" w:hAnsi="Verdana" w:hint="eastAsia"/>
          <w:sz w:val="20"/>
          <w:szCs w:val="20"/>
        </w:rPr>
        <w:t xml:space="preserve">dla </w:t>
      </w:r>
      <w:r w:rsidR="00515D73" w:rsidRPr="00515D73">
        <w:rPr>
          <w:rFonts w:ascii="Verdana" w:hAnsi="Verdana"/>
          <w:sz w:val="20"/>
          <w:szCs w:val="20"/>
        </w:rPr>
        <w:t>poszczególnych</w:t>
      </w:r>
      <w:r w:rsidR="003F4245" w:rsidRPr="00515D73">
        <w:rPr>
          <w:rFonts w:ascii="Verdana" w:hAnsi="Verdana" w:hint="eastAsia"/>
          <w:sz w:val="20"/>
          <w:szCs w:val="20"/>
        </w:rPr>
        <w:t xml:space="preserve"> grup w ramach jednego turnusu</w:t>
      </w:r>
      <w:r>
        <w:rPr>
          <w:rFonts w:ascii="Verdana" w:hAnsi="Verdana"/>
          <w:sz w:val="20"/>
          <w:szCs w:val="20"/>
        </w:rPr>
        <w:t xml:space="preserve"> półkolonii</w:t>
      </w:r>
      <w:r w:rsidR="003F4245" w:rsidRPr="00515D73">
        <w:rPr>
          <w:rFonts w:ascii="Verdana" w:hAnsi="Verdana" w:hint="eastAsia"/>
          <w:sz w:val="20"/>
          <w:szCs w:val="20"/>
        </w:rPr>
        <w:t>.</w:t>
      </w:r>
    </w:p>
    <w:p w14:paraId="57C976BE" w14:textId="77777777" w:rsidR="00515D73" w:rsidRDefault="00515D73" w:rsidP="00A80FB4">
      <w:pPr>
        <w:tabs>
          <w:tab w:val="left" w:pos="139"/>
        </w:tabs>
        <w:spacing w:after="200" w:line="276" w:lineRule="auto"/>
        <w:rPr>
          <w:rFonts w:ascii="Verdana" w:eastAsia="Calibri" w:hAnsi="Verdana" w:cs="Calibri"/>
          <w:sz w:val="20"/>
          <w:szCs w:val="20"/>
        </w:rPr>
      </w:pPr>
    </w:p>
    <w:p w14:paraId="185F0429" w14:textId="77777777" w:rsidR="00515D73" w:rsidRDefault="000824CA" w:rsidP="00515D73">
      <w:pPr>
        <w:tabs>
          <w:tab w:val="left" w:pos="139"/>
        </w:tabs>
        <w:spacing w:after="20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795F25">
        <w:rPr>
          <w:rFonts w:ascii="Verdana" w:eastAsia="Calibri" w:hAnsi="Verdana" w:cs="Calibri"/>
          <w:sz w:val="20"/>
          <w:szCs w:val="20"/>
        </w:rPr>
        <w:t>UWAGA!!!</w:t>
      </w:r>
      <w:r w:rsidR="001C45E3" w:rsidRPr="00795F25">
        <w:rPr>
          <w:rFonts w:ascii="Verdana" w:eastAsia="Calibri" w:hAnsi="Verdana" w:cs="Calibri"/>
          <w:sz w:val="20"/>
          <w:szCs w:val="20"/>
        </w:rPr>
        <w:t xml:space="preserve"> </w:t>
      </w:r>
      <w:bookmarkStart w:id="1" w:name="_Hlk132709989"/>
      <w:r w:rsidRPr="00795F25">
        <w:rPr>
          <w:rFonts w:ascii="Verdana" w:eastAsia="Calibri" w:hAnsi="Verdana" w:cs="Calibri"/>
          <w:sz w:val="20"/>
          <w:szCs w:val="20"/>
        </w:rPr>
        <w:t>P</w:t>
      </w:r>
      <w:r w:rsidR="001C45E3" w:rsidRPr="00795F25">
        <w:rPr>
          <w:rFonts w:ascii="Verdana" w:eastAsia="Calibri" w:hAnsi="Verdana" w:cs="Calibri"/>
          <w:sz w:val="20"/>
          <w:szCs w:val="20"/>
        </w:rPr>
        <w:t>ółkolonie nie mogą być organizowane w szkołach prowadzonych przez Gminę Wrocław</w:t>
      </w:r>
      <w:bookmarkEnd w:id="1"/>
      <w:r w:rsidR="00515D73">
        <w:rPr>
          <w:rFonts w:ascii="Verdana" w:eastAsia="Calibri" w:hAnsi="Verdana" w:cs="Calibri"/>
          <w:sz w:val="20"/>
          <w:szCs w:val="20"/>
        </w:rPr>
        <w:t>.</w:t>
      </w:r>
    </w:p>
    <w:p w14:paraId="6F8363BA" w14:textId="032AB499" w:rsidR="0043639D" w:rsidRPr="005B2C3D" w:rsidRDefault="001C45E3" w:rsidP="00515D73">
      <w:pPr>
        <w:tabs>
          <w:tab w:val="left" w:pos="139"/>
        </w:tabs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</w:rPr>
        <w:t xml:space="preserve">Wykonawca ma obowiązek </w:t>
      </w:r>
      <w:r w:rsidR="001260F4" w:rsidRPr="005B2C3D">
        <w:rPr>
          <w:rFonts w:ascii="Verdana" w:eastAsia="Calibri" w:hAnsi="Verdana" w:cs="Calibri"/>
          <w:sz w:val="20"/>
          <w:szCs w:val="20"/>
        </w:rPr>
        <w:t xml:space="preserve">zgłoszenia </w:t>
      </w:r>
      <w:r w:rsidRPr="005B2C3D">
        <w:rPr>
          <w:rFonts w:ascii="Verdana" w:eastAsia="Calibri" w:hAnsi="Verdana" w:cs="Calibri"/>
          <w:sz w:val="20"/>
          <w:szCs w:val="20"/>
        </w:rPr>
        <w:t>organizacj</w:t>
      </w:r>
      <w:r w:rsidR="001260F4" w:rsidRPr="005B2C3D">
        <w:rPr>
          <w:rFonts w:ascii="Verdana" w:eastAsia="Calibri" w:hAnsi="Verdana" w:cs="Calibri"/>
          <w:sz w:val="20"/>
          <w:szCs w:val="20"/>
        </w:rPr>
        <w:t>i</w:t>
      </w:r>
      <w:r w:rsidRPr="005B2C3D">
        <w:rPr>
          <w:rFonts w:ascii="Verdana" w:eastAsia="Calibri" w:hAnsi="Verdana" w:cs="Calibri"/>
          <w:sz w:val="20"/>
          <w:szCs w:val="20"/>
        </w:rPr>
        <w:t xml:space="preserve"> wypoczynku do właściwego Kuratora Oświaty i uzyskać potwierdzenie zgłoszenia wypoczynku 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>najpóźniej na 14 dni przed rozpoczęciem turnusu</w:t>
      </w:r>
      <w:r w:rsidR="008E5EE3" w:rsidRPr="005B2C3D">
        <w:rPr>
          <w:rFonts w:ascii="Verdana" w:eastAsia="Calibri" w:hAnsi="Verdana" w:cs="Calibri"/>
          <w:b/>
          <w:bCs/>
          <w:sz w:val="20"/>
          <w:szCs w:val="20"/>
        </w:rPr>
        <w:t>,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="008E5EE3" w:rsidRPr="005B2C3D">
        <w:rPr>
          <w:rFonts w:ascii="Verdana" w:eastAsia="Calibri" w:hAnsi="Verdana" w:cs="Calibri"/>
          <w:b/>
          <w:bCs/>
          <w:sz w:val="20"/>
          <w:szCs w:val="20"/>
        </w:rPr>
        <w:t>p</w:t>
      </w:r>
      <w:r w:rsidRPr="005B2C3D">
        <w:rPr>
          <w:rFonts w:ascii="Verdana" w:eastAsia="Calibri" w:hAnsi="Verdana" w:cs="Calibri"/>
          <w:b/>
          <w:bCs/>
          <w:sz w:val="20"/>
          <w:szCs w:val="20"/>
        </w:rPr>
        <w:t xml:space="preserve">rzy czym każdy turnus powinien być traktowany jako osobne zgłoszenie. </w:t>
      </w:r>
      <w:r w:rsidR="008E5EE3" w:rsidRPr="005B2C3D">
        <w:rPr>
          <w:rFonts w:ascii="Verdana" w:eastAsia="Calibri" w:hAnsi="Verdana" w:cs="Calibri"/>
          <w:b/>
          <w:bCs/>
          <w:sz w:val="20"/>
          <w:szCs w:val="20"/>
        </w:rPr>
        <w:t>Wykonawca</w:t>
      </w:r>
      <w:r w:rsidR="0043639D" w:rsidRPr="005B2C3D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="00206FC9" w:rsidRPr="005B2C3D">
        <w:rPr>
          <w:rFonts w:ascii="Verdana" w:eastAsia="Calibri" w:hAnsi="Verdana" w:cs="Calibri"/>
          <w:b/>
          <w:bCs/>
          <w:sz w:val="20"/>
          <w:szCs w:val="20"/>
        </w:rPr>
        <w:t xml:space="preserve">przestawi </w:t>
      </w:r>
      <w:r w:rsidR="0043639D" w:rsidRPr="005B2C3D">
        <w:rPr>
          <w:rFonts w:ascii="Verdana" w:eastAsia="Calibri" w:hAnsi="Verdana" w:cs="Calibri"/>
          <w:b/>
          <w:bCs/>
          <w:sz w:val="20"/>
          <w:szCs w:val="20"/>
        </w:rPr>
        <w:t>Zamawiającemu potwierdzenie zgłoszenia w ciągu 7 dni od daty podpisania umowy ale nie później niż na 3 dni przed datą rozpoczęcia turnusu.</w:t>
      </w:r>
    </w:p>
    <w:p w14:paraId="2981EC04" w14:textId="1039AF50" w:rsidR="005965F9" w:rsidRPr="005B2C3D" w:rsidRDefault="001C45E3" w:rsidP="005B2C3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/>
          <w:b/>
          <w:sz w:val="20"/>
          <w:szCs w:val="20"/>
        </w:rPr>
        <w:t>Terminy:</w:t>
      </w:r>
      <w:r w:rsidRPr="005B2C3D">
        <w:rPr>
          <w:rFonts w:ascii="Verdana" w:hAnsi="Verdana"/>
          <w:sz w:val="20"/>
          <w:szCs w:val="20"/>
        </w:rPr>
        <w:t xml:space="preserve"> realizacja półkolonii ma nastąpić w okresie od 03.07.2023r. do 31.08.2023r., w podziale na następujące turnusy (termin każdego turnusu musi obejmować pięć kolejno po sobie następujących dni – od poniedziałku do piątku): </w:t>
      </w:r>
    </w:p>
    <w:p w14:paraId="7F6EB455" w14:textId="0A50E882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>Turnus I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17.07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21.07.2023r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55091D7C" w14:textId="2D34CF85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>Turnus I</w:t>
      </w:r>
      <w:r w:rsidR="003E1887">
        <w:rPr>
          <w:rFonts w:ascii="Verdana" w:hAnsi="Verdana" w:cs="Calibri"/>
          <w:sz w:val="20"/>
          <w:szCs w:val="20"/>
          <w:lang w:val="en-GB"/>
        </w:rPr>
        <w:t>I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24.07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28.07.2023r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59BCFA95" w14:textId="15E5D0C1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 xml:space="preserve">Turnus </w:t>
      </w:r>
      <w:r w:rsidR="003E1887">
        <w:rPr>
          <w:rFonts w:ascii="Verdana" w:hAnsi="Verdana" w:cs="Calibri"/>
          <w:sz w:val="20"/>
          <w:szCs w:val="20"/>
          <w:lang w:val="en-GB"/>
        </w:rPr>
        <w:t>III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31.07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04.08.2023r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41E60C7B" w14:textId="73B2B8BA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 xml:space="preserve">Turnus </w:t>
      </w:r>
      <w:r w:rsidR="003E1887">
        <w:rPr>
          <w:rFonts w:ascii="Verdana" w:hAnsi="Verdana" w:cs="Calibri"/>
          <w:sz w:val="20"/>
          <w:szCs w:val="20"/>
          <w:lang w:val="en-GB"/>
        </w:rPr>
        <w:t>IV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07.08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11.08.2023r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3179A92B" w14:textId="093CE90B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 xml:space="preserve">Turnus </w:t>
      </w:r>
      <w:r w:rsidR="003E1887">
        <w:rPr>
          <w:rFonts w:ascii="Verdana" w:hAnsi="Verdana" w:cs="Calibri"/>
          <w:sz w:val="20"/>
          <w:szCs w:val="20"/>
          <w:lang w:val="en-GB"/>
        </w:rPr>
        <w:t>V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14.08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18.08.2023r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235BB256" w14:textId="7D374C2D" w:rsidR="005965F9" w:rsidRPr="005B2C3D" w:rsidRDefault="001C45E3" w:rsidP="005B2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5B2C3D">
        <w:rPr>
          <w:rFonts w:ascii="Verdana" w:hAnsi="Verdana" w:cs="Calibri"/>
          <w:sz w:val="20"/>
          <w:szCs w:val="20"/>
          <w:lang w:val="en-GB"/>
        </w:rPr>
        <w:t>Turnus V</w:t>
      </w:r>
      <w:r w:rsidR="003E1887">
        <w:rPr>
          <w:rFonts w:ascii="Verdana" w:hAnsi="Verdana" w:cs="Calibri"/>
          <w:sz w:val="20"/>
          <w:szCs w:val="20"/>
          <w:lang w:val="en-GB"/>
        </w:rPr>
        <w:t>I</w:t>
      </w:r>
      <w:r w:rsidR="003E1887">
        <w:rPr>
          <w:rFonts w:ascii="Verdana" w:hAnsi="Verdana" w:cs="Calibri"/>
          <w:sz w:val="20"/>
          <w:szCs w:val="20"/>
          <w:lang w:val="en-GB"/>
        </w:rPr>
        <w:tab/>
      </w:r>
      <w:r w:rsidRPr="005B2C3D">
        <w:rPr>
          <w:rFonts w:ascii="Verdana" w:hAnsi="Verdana" w:cs="Calibri"/>
          <w:sz w:val="20"/>
          <w:szCs w:val="20"/>
          <w:lang w:val="en-GB"/>
        </w:rPr>
        <w:t xml:space="preserve">21.08 – </w:t>
      </w:r>
      <w:proofErr w:type="spellStart"/>
      <w:r w:rsidRPr="005B2C3D">
        <w:rPr>
          <w:rFonts w:ascii="Verdana" w:hAnsi="Verdana" w:cs="Calibri"/>
          <w:sz w:val="20"/>
          <w:szCs w:val="20"/>
          <w:lang w:val="en-GB"/>
        </w:rPr>
        <w:t>25.08.2023r</w:t>
      </w:r>
      <w:proofErr w:type="spellEnd"/>
      <w:r w:rsidRPr="005B2C3D">
        <w:rPr>
          <w:rFonts w:ascii="Verdana" w:hAnsi="Verdana" w:cs="Calibri"/>
          <w:sz w:val="20"/>
          <w:szCs w:val="20"/>
          <w:lang w:val="en-GB"/>
        </w:rPr>
        <w:t>.</w:t>
      </w:r>
    </w:p>
    <w:p w14:paraId="098ADAB2" w14:textId="7DD1A192" w:rsidR="00F15F8B" w:rsidRPr="005B2C3D" w:rsidRDefault="001C45E3" w:rsidP="005B2C3D">
      <w:p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 xml:space="preserve">W jednym turnusie </w:t>
      </w:r>
      <w:r w:rsidR="00F15F8B" w:rsidRPr="005B2C3D">
        <w:rPr>
          <w:rFonts w:ascii="Verdana" w:hAnsi="Verdana" w:cs="Calibri"/>
          <w:bCs/>
          <w:sz w:val="20"/>
          <w:szCs w:val="20"/>
        </w:rPr>
        <w:t xml:space="preserve">weźmie </w:t>
      </w:r>
      <w:r w:rsidRPr="005B2C3D">
        <w:rPr>
          <w:rFonts w:ascii="Verdana" w:hAnsi="Verdana" w:cs="Calibri"/>
          <w:bCs/>
          <w:sz w:val="20"/>
          <w:szCs w:val="20"/>
        </w:rPr>
        <w:t xml:space="preserve">udział maksymalnie </w:t>
      </w:r>
      <w:r w:rsidR="003E1887">
        <w:rPr>
          <w:rFonts w:ascii="Verdana" w:hAnsi="Verdana" w:cs="Calibri"/>
          <w:bCs/>
          <w:sz w:val="20"/>
          <w:szCs w:val="20"/>
        </w:rPr>
        <w:t>155</w:t>
      </w:r>
      <w:r w:rsidRPr="005B2C3D">
        <w:rPr>
          <w:rFonts w:ascii="Verdana" w:hAnsi="Verdana" w:cs="Calibri"/>
          <w:bCs/>
          <w:sz w:val="20"/>
          <w:szCs w:val="20"/>
        </w:rPr>
        <w:t xml:space="preserve"> uczestników podzielonych na </w:t>
      </w:r>
      <w:r w:rsidR="003E1887">
        <w:rPr>
          <w:rFonts w:ascii="Verdana" w:hAnsi="Verdana" w:cs="Calibri"/>
          <w:bCs/>
          <w:sz w:val="20"/>
          <w:szCs w:val="20"/>
        </w:rPr>
        <w:t>10</w:t>
      </w:r>
      <w:r w:rsidRPr="005B2C3D">
        <w:rPr>
          <w:rFonts w:ascii="Verdana" w:hAnsi="Verdana" w:cs="Calibri"/>
          <w:bCs/>
          <w:sz w:val="20"/>
          <w:szCs w:val="20"/>
        </w:rPr>
        <w:t xml:space="preserve"> grup</w:t>
      </w:r>
      <w:r w:rsidR="00F15F8B" w:rsidRPr="005B2C3D">
        <w:rPr>
          <w:rFonts w:ascii="Verdana" w:hAnsi="Verdana" w:cs="Calibri"/>
          <w:bCs/>
          <w:sz w:val="20"/>
          <w:szCs w:val="20"/>
        </w:rPr>
        <w:t>, podzielonych tematycznie:</w:t>
      </w:r>
    </w:p>
    <w:p w14:paraId="07B8FA20" w14:textId="0CFB9824" w:rsidR="00F15F8B" w:rsidRPr="005B2C3D" w:rsidRDefault="00F15F8B" w:rsidP="005B2C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>2 grupy - zajęcia kreatywne (np.: warsztaty DIY, zajęcia taneczne)</w:t>
      </w:r>
    </w:p>
    <w:p w14:paraId="2B0867C9" w14:textId="5065A4A7" w:rsidR="00F15F8B" w:rsidRPr="005B2C3D" w:rsidRDefault="003E1887" w:rsidP="005B2C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3</w:t>
      </w:r>
      <w:r w:rsidR="00F15F8B" w:rsidRPr="005B2C3D">
        <w:rPr>
          <w:rFonts w:ascii="Verdana" w:hAnsi="Verdana" w:cs="Calibri"/>
          <w:bCs/>
          <w:sz w:val="20"/>
          <w:szCs w:val="20"/>
        </w:rPr>
        <w:t xml:space="preserve"> grupy – zajęcia sportowe (</w:t>
      </w:r>
      <w:proofErr w:type="spellStart"/>
      <w:r w:rsidR="00F15F8B" w:rsidRPr="005B2C3D">
        <w:rPr>
          <w:rFonts w:ascii="Verdana" w:hAnsi="Verdana" w:cs="Calibri"/>
          <w:bCs/>
          <w:sz w:val="20"/>
          <w:szCs w:val="20"/>
        </w:rPr>
        <w:t>miks</w:t>
      </w:r>
      <w:proofErr w:type="spellEnd"/>
      <w:r w:rsidR="00F15F8B" w:rsidRPr="005B2C3D">
        <w:rPr>
          <w:rFonts w:ascii="Verdana" w:hAnsi="Verdana" w:cs="Calibri"/>
          <w:bCs/>
          <w:sz w:val="20"/>
          <w:szCs w:val="20"/>
        </w:rPr>
        <w:t xml:space="preserve"> zajęć sportowych)</w:t>
      </w:r>
    </w:p>
    <w:p w14:paraId="1C0F5DCE" w14:textId="421A070A" w:rsidR="00F15F8B" w:rsidRPr="005B2C3D" w:rsidRDefault="00F15F8B" w:rsidP="005B2C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>2 grupy – zajęcia naukowe (warsztaty z robotyki, laboratoria doświadczalne)</w:t>
      </w:r>
    </w:p>
    <w:p w14:paraId="15C7E6A9" w14:textId="1D326ED5" w:rsidR="00F15F8B" w:rsidRPr="005B2C3D" w:rsidRDefault="003E1887" w:rsidP="005B2C3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3</w:t>
      </w:r>
      <w:r w:rsidR="00F15F8B" w:rsidRPr="005B2C3D">
        <w:rPr>
          <w:rFonts w:ascii="Verdana" w:hAnsi="Verdana" w:cs="Calibri"/>
          <w:bCs/>
          <w:sz w:val="20"/>
          <w:szCs w:val="20"/>
        </w:rPr>
        <w:t xml:space="preserve"> grupy – zajęcia rekreacyjne</w:t>
      </w:r>
    </w:p>
    <w:p w14:paraId="3DECEE18" w14:textId="77777777" w:rsidR="005B2C3D" w:rsidRDefault="005B2C3D" w:rsidP="005B2C3D">
      <w:p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05038ECB" w14:textId="5807CA68" w:rsidR="005965F9" w:rsidRPr="005B2C3D" w:rsidRDefault="001C45E3" w:rsidP="005B2C3D">
      <w:p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>Dzieci  podzielone będą na grupy wiekowo</w:t>
      </w:r>
      <w:r w:rsidR="0043639D" w:rsidRPr="005B2C3D">
        <w:rPr>
          <w:rFonts w:ascii="Verdana" w:hAnsi="Verdana" w:cs="Calibri"/>
          <w:bCs/>
          <w:sz w:val="20"/>
          <w:szCs w:val="20"/>
        </w:rPr>
        <w:t>:</w:t>
      </w:r>
      <w:r w:rsidRPr="005B2C3D">
        <w:rPr>
          <w:rFonts w:ascii="Verdana" w:hAnsi="Verdana" w:cs="Calibri"/>
          <w:bCs/>
          <w:sz w:val="20"/>
          <w:szCs w:val="20"/>
        </w:rPr>
        <w:t xml:space="preserve"> </w:t>
      </w:r>
    </w:p>
    <w:p w14:paraId="2866597A" w14:textId="55321562" w:rsidR="0043639D" w:rsidRPr="005B2C3D" w:rsidRDefault="003E1887" w:rsidP="005B2C3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5</w:t>
      </w:r>
      <w:r w:rsidR="001C45E3" w:rsidRPr="005B2C3D">
        <w:rPr>
          <w:rFonts w:ascii="Verdana" w:hAnsi="Verdana" w:cs="Calibri"/>
          <w:bCs/>
          <w:sz w:val="20"/>
          <w:szCs w:val="20"/>
        </w:rPr>
        <w:t xml:space="preserve"> grupy dla dzieci, które ukończyły naukę w klasach I – III </w:t>
      </w:r>
    </w:p>
    <w:p w14:paraId="7489B2F9" w14:textId="143977DD" w:rsidR="005965F9" w:rsidRPr="005B2C3D" w:rsidRDefault="003E1887" w:rsidP="005B2C3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lastRenderedPageBreak/>
        <w:t>5</w:t>
      </w:r>
      <w:r w:rsidR="001C45E3" w:rsidRPr="005B2C3D">
        <w:rPr>
          <w:rFonts w:ascii="Verdana" w:hAnsi="Verdana" w:cs="Calibri"/>
          <w:bCs/>
          <w:sz w:val="20"/>
          <w:szCs w:val="20"/>
        </w:rPr>
        <w:t xml:space="preserve"> grupy dla dzieci, które ukończyły naukę w klasach IV – VI. </w:t>
      </w:r>
    </w:p>
    <w:p w14:paraId="1B63A042" w14:textId="77777777" w:rsidR="005B2C3D" w:rsidRDefault="005B2C3D" w:rsidP="005B2C3D">
      <w:pPr>
        <w:jc w:val="both"/>
        <w:rPr>
          <w:rFonts w:ascii="Verdana" w:hAnsi="Verdana" w:cs="Calibri"/>
          <w:bCs/>
          <w:sz w:val="20"/>
          <w:szCs w:val="20"/>
        </w:rPr>
      </w:pPr>
    </w:p>
    <w:p w14:paraId="24AE226D" w14:textId="36CE1760" w:rsidR="00254AC0" w:rsidRPr="005B2C3D" w:rsidRDefault="0043639D" w:rsidP="005B2C3D">
      <w:pPr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>Zamawiający zastrzega sobie prawo do zmiany podziału grup ze względu na wiek, gdyż będzie to wynikało bezpośrednio z zainteresowania udziałem w formie oraz przebiegiem procesu rekrutacji.</w:t>
      </w:r>
    </w:p>
    <w:p w14:paraId="3D3C0AD5" w14:textId="77777777" w:rsidR="00254AC0" w:rsidRPr="005B2C3D" w:rsidRDefault="00254AC0" w:rsidP="00254AC0">
      <w:pPr>
        <w:rPr>
          <w:rFonts w:ascii="Verdana" w:hAnsi="Verdana" w:cs="Calibri"/>
          <w:b/>
          <w:bCs/>
          <w:sz w:val="20"/>
          <w:szCs w:val="20"/>
        </w:rPr>
      </w:pPr>
    </w:p>
    <w:p w14:paraId="670582E8" w14:textId="2EE598C2" w:rsidR="005965F9" w:rsidRPr="005B2C3D" w:rsidRDefault="00254AC0" w:rsidP="005B2C3D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b/>
          <w:bCs/>
          <w:sz w:val="20"/>
          <w:szCs w:val="20"/>
        </w:rPr>
        <w:t xml:space="preserve">Harmonogram i program: </w:t>
      </w:r>
    </w:p>
    <w:p w14:paraId="462E4DDD" w14:textId="3C51D2A5" w:rsidR="00F15F8B" w:rsidRPr="005B2C3D" w:rsidRDefault="001C45E3" w:rsidP="005B2C3D">
      <w:pPr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/>
          <w:sz w:val="20"/>
          <w:szCs w:val="20"/>
        </w:rPr>
        <w:t xml:space="preserve">Wykonawca w ciągu 7 dni od daty podpisania umowy przedstawia </w:t>
      </w:r>
      <w:r w:rsidR="003F4245">
        <w:rPr>
          <w:rFonts w:ascii="Verdana" w:hAnsi="Verdana"/>
          <w:sz w:val="20"/>
          <w:szCs w:val="20"/>
        </w:rPr>
        <w:t xml:space="preserve">Zamawiającemu do akceptacji </w:t>
      </w:r>
      <w:r w:rsidRPr="005B2C3D">
        <w:rPr>
          <w:rFonts w:ascii="Verdana" w:hAnsi="Verdana"/>
          <w:sz w:val="20"/>
          <w:szCs w:val="20"/>
        </w:rPr>
        <w:t>harmonogram</w:t>
      </w:r>
      <w:r w:rsidR="00646121" w:rsidRPr="005B2C3D">
        <w:rPr>
          <w:rFonts w:ascii="Verdana" w:hAnsi="Verdana"/>
          <w:sz w:val="20"/>
          <w:szCs w:val="20"/>
        </w:rPr>
        <w:t xml:space="preserve"> półkolonii osobno dla każdej z grup i każdego turnusu</w:t>
      </w:r>
      <w:r w:rsidRPr="005B2C3D">
        <w:rPr>
          <w:rFonts w:ascii="Verdana" w:hAnsi="Verdana"/>
          <w:sz w:val="20"/>
          <w:szCs w:val="20"/>
        </w:rPr>
        <w:t>, który powinien uwzględniać:</w:t>
      </w:r>
    </w:p>
    <w:p w14:paraId="0FE95936" w14:textId="5A69A3CA" w:rsidR="00F15F8B" w:rsidRPr="005B2C3D" w:rsidRDefault="001C45E3" w:rsidP="005B2C3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 xml:space="preserve">szczegółowy plan dnia </w:t>
      </w:r>
      <w:r w:rsidR="00646121" w:rsidRPr="005B2C3D">
        <w:rPr>
          <w:rFonts w:ascii="Verdana" w:hAnsi="Verdana" w:cs="Calibri"/>
          <w:sz w:val="20"/>
          <w:szCs w:val="20"/>
        </w:rPr>
        <w:t>,</w:t>
      </w:r>
    </w:p>
    <w:p w14:paraId="72F57BFF" w14:textId="76EC8286" w:rsidR="00F15F8B" w:rsidRPr="005B2C3D" w:rsidRDefault="001C45E3" w:rsidP="005B2C3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 xml:space="preserve">tygodniowy program wypoczynku dostosowany do grup wiekowych </w:t>
      </w:r>
    </w:p>
    <w:p w14:paraId="2B588075" w14:textId="4E374420" w:rsidR="00F15F8B" w:rsidRPr="005B2C3D" w:rsidRDefault="00F15F8B" w:rsidP="005B2C3D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  <w:r w:rsidRPr="005B2C3D">
        <w:rPr>
          <w:rFonts w:ascii="Verdana" w:hAnsi="Verdana"/>
          <w:bCs/>
          <w:sz w:val="20"/>
          <w:szCs w:val="20"/>
        </w:rPr>
        <w:t>W</w:t>
      </w:r>
      <w:r w:rsidR="001C45E3" w:rsidRPr="005B2C3D">
        <w:rPr>
          <w:rFonts w:ascii="Verdana" w:hAnsi="Verdana"/>
          <w:bCs/>
          <w:sz w:val="20"/>
          <w:szCs w:val="20"/>
        </w:rPr>
        <w:t xml:space="preserve"> programie </w:t>
      </w:r>
      <w:r w:rsidRPr="005B2C3D">
        <w:rPr>
          <w:rFonts w:ascii="Verdana" w:hAnsi="Verdana"/>
          <w:bCs/>
          <w:sz w:val="20"/>
          <w:szCs w:val="20"/>
        </w:rPr>
        <w:t>każdej z grup Wykon</w:t>
      </w:r>
      <w:r w:rsidR="001C45E3" w:rsidRPr="005B2C3D">
        <w:rPr>
          <w:rFonts w:ascii="Verdana" w:hAnsi="Verdana"/>
          <w:bCs/>
          <w:sz w:val="20"/>
          <w:szCs w:val="20"/>
        </w:rPr>
        <w:t>awca uwzględni</w:t>
      </w:r>
    </w:p>
    <w:p w14:paraId="30B5B4A1" w14:textId="38D3362D" w:rsidR="00F15F8B" w:rsidRPr="005B2C3D" w:rsidRDefault="001C45E3" w:rsidP="005B2C3D">
      <w:pPr>
        <w:pStyle w:val="Akapitzlist"/>
        <w:numPr>
          <w:ilvl w:val="0"/>
          <w:numId w:val="10"/>
        </w:numPr>
        <w:jc w:val="both"/>
        <w:rPr>
          <w:rFonts w:ascii="Verdana" w:hAnsi="Verdana" w:cs="Calibri"/>
          <w:bCs/>
          <w:sz w:val="20"/>
          <w:szCs w:val="20"/>
        </w:rPr>
      </w:pPr>
      <w:r w:rsidRPr="005B2C3D">
        <w:rPr>
          <w:rFonts w:ascii="Verdana" w:hAnsi="Verdana" w:cs="Calibri"/>
          <w:bCs/>
          <w:sz w:val="20"/>
          <w:szCs w:val="20"/>
        </w:rPr>
        <w:t xml:space="preserve">jedną całodniową wycieczkę autokarową </w:t>
      </w:r>
      <w:r w:rsidR="00F15F8B" w:rsidRPr="005B2C3D">
        <w:rPr>
          <w:rFonts w:ascii="Verdana" w:hAnsi="Verdana" w:cs="Calibri"/>
          <w:bCs/>
          <w:sz w:val="20"/>
          <w:szCs w:val="20"/>
        </w:rPr>
        <w:t xml:space="preserve">na teren Dolnego Śląska realizowaną </w:t>
      </w:r>
      <w:r w:rsidRPr="005B2C3D">
        <w:rPr>
          <w:rFonts w:ascii="Verdana" w:hAnsi="Verdana" w:cs="Calibri"/>
          <w:bCs/>
          <w:sz w:val="20"/>
          <w:szCs w:val="20"/>
        </w:rPr>
        <w:t>w godzinach trwania półkolonii</w:t>
      </w:r>
      <w:r w:rsidR="00C8066E">
        <w:rPr>
          <w:rFonts w:ascii="Verdana" w:hAnsi="Verdana" w:cs="Calibri"/>
          <w:bCs/>
          <w:sz w:val="20"/>
          <w:szCs w:val="20"/>
        </w:rPr>
        <w:t xml:space="preserve"> – miejsce wycieczki nie może się powtarzać w dwóch turnusach występujących po sobie,</w:t>
      </w:r>
    </w:p>
    <w:p w14:paraId="299F3180" w14:textId="26D028A9" w:rsidR="005965F9" w:rsidRPr="00C8066E" w:rsidRDefault="001C45E3" w:rsidP="00C8066E">
      <w:pPr>
        <w:pStyle w:val="Akapitzlist"/>
        <w:numPr>
          <w:ilvl w:val="0"/>
          <w:numId w:val="10"/>
        </w:numPr>
        <w:rPr>
          <w:rFonts w:ascii="Verdana" w:hAnsi="Verdana" w:cs="Calibri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co najmniej jedno wyjście na zajęcia zorganizowane poza teren wypoczynku</w:t>
      </w:r>
      <w:r w:rsidR="00F15F8B" w:rsidRPr="00C8066E">
        <w:rPr>
          <w:rFonts w:ascii="Verdana" w:hAnsi="Verdana" w:cs="Calibri"/>
          <w:bCs/>
          <w:sz w:val="20"/>
          <w:szCs w:val="20"/>
        </w:rPr>
        <w:t xml:space="preserve"> (np. ZOO, ścianka wspinaczkowa, park trampolin, basen itp.)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</w:t>
      </w:r>
      <w:r w:rsidR="00C8066E" w:rsidRPr="00C8066E">
        <w:rPr>
          <w:rFonts w:ascii="Verdana" w:hAnsi="Verdana" w:cs="Calibri" w:hint="eastAsia"/>
          <w:bCs/>
          <w:sz w:val="20"/>
          <w:szCs w:val="20"/>
        </w:rPr>
        <w:t>–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miejsce </w:t>
      </w:r>
      <w:r w:rsidR="00C8066E">
        <w:rPr>
          <w:rFonts w:ascii="Verdana" w:hAnsi="Verdana" w:cs="Calibri"/>
          <w:bCs/>
          <w:sz w:val="20"/>
          <w:szCs w:val="20"/>
        </w:rPr>
        <w:t>wyjścia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nie mo</w:t>
      </w:r>
      <w:r w:rsidR="00C8066E" w:rsidRPr="00C8066E">
        <w:rPr>
          <w:rFonts w:ascii="Verdana" w:hAnsi="Verdana" w:cs="Calibri" w:hint="cs"/>
          <w:bCs/>
          <w:sz w:val="20"/>
          <w:szCs w:val="20"/>
        </w:rPr>
        <w:t>ż</w:t>
      </w:r>
      <w:r w:rsidR="00C8066E" w:rsidRPr="00C8066E">
        <w:rPr>
          <w:rFonts w:ascii="Verdana" w:hAnsi="Verdana" w:cs="Calibri"/>
          <w:bCs/>
          <w:sz w:val="20"/>
          <w:szCs w:val="20"/>
        </w:rPr>
        <w:t>e si</w:t>
      </w:r>
      <w:r w:rsidR="00C8066E" w:rsidRPr="00C8066E">
        <w:rPr>
          <w:rFonts w:ascii="Verdana" w:hAnsi="Verdana" w:cs="Calibri" w:hint="cs"/>
          <w:bCs/>
          <w:sz w:val="20"/>
          <w:szCs w:val="20"/>
        </w:rPr>
        <w:t>ę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powtarza</w:t>
      </w:r>
      <w:r w:rsidR="00C8066E" w:rsidRPr="00C8066E">
        <w:rPr>
          <w:rFonts w:ascii="Verdana" w:hAnsi="Verdana" w:cs="Calibri" w:hint="cs"/>
          <w:bCs/>
          <w:sz w:val="20"/>
          <w:szCs w:val="20"/>
        </w:rPr>
        <w:t>ć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w dw</w:t>
      </w:r>
      <w:r w:rsidR="00C8066E">
        <w:rPr>
          <w:rFonts w:ascii="Verdana" w:hAnsi="Verdana" w:cs="Calibri"/>
          <w:bCs/>
          <w:sz w:val="20"/>
          <w:szCs w:val="20"/>
        </w:rPr>
        <w:t>óch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 turnusach wyst</w:t>
      </w:r>
      <w:r w:rsidR="00C8066E" w:rsidRPr="00C8066E">
        <w:rPr>
          <w:rFonts w:ascii="Verdana" w:hAnsi="Verdana" w:cs="Calibri" w:hint="cs"/>
          <w:bCs/>
          <w:sz w:val="20"/>
          <w:szCs w:val="20"/>
        </w:rPr>
        <w:t>ę</w:t>
      </w:r>
      <w:r w:rsidR="00C8066E" w:rsidRPr="00C8066E">
        <w:rPr>
          <w:rFonts w:ascii="Verdana" w:hAnsi="Verdana" w:cs="Calibri"/>
          <w:bCs/>
          <w:sz w:val="20"/>
          <w:szCs w:val="20"/>
        </w:rPr>
        <w:t>puj</w:t>
      </w:r>
      <w:r w:rsidR="00C8066E" w:rsidRPr="00C8066E">
        <w:rPr>
          <w:rFonts w:ascii="Verdana" w:hAnsi="Verdana" w:cs="Calibri" w:hint="cs"/>
          <w:bCs/>
          <w:sz w:val="20"/>
          <w:szCs w:val="20"/>
        </w:rPr>
        <w:t>ą</w:t>
      </w:r>
      <w:r w:rsidR="00C8066E" w:rsidRPr="00C8066E">
        <w:rPr>
          <w:rFonts w:ascii="Verdana" w:hAnsi="Verdana" w:cs="Calibri"/>
          <w:bCs/>
          <w:sz w:val="20"/>
          <w:szCs w:val="20"/>
        </w:rPr>
        <w:t>cych po sobie,</w:t>
      </w:r>
    </w:p>
    <w:p w14:paraId="0E44E5A7" w14:textId="77777777" w:rsidR="00F52524" w:rsidRPr="005B2C3D" w:rsidRDefault="00F52524" w:rsidP="005B2C3D">
      <w:pPr>
        <w:jc w:val="both"/>
        <w:rPr>
          <w:rFonts w:ascii="Verdana" w:hAnsi="Verdana" w:cs="Calibri"/>
          <w:sz w:val="20"/>
          <w:szCs w:val="20"/>
        </w:rPr>
      </w:pPr>
    </w:p>
    <w:p w14:paraId="4EE61502" w14:textId="77777777" w:rsidR="005B2C3D" w:rsidRDefault="005B2C3D" w:rsidP="005B2C3D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>Wszystkie zajęcia realizowane podczas półkolonii muszą być prowadzone zgodnie z zasadą niedyskryminacji, w tym ze względu na płeć, niepełnosprawność, językiem wrażliwym na płeć.</w:t>
      </w:r>
    </w:p>
    <w:p w14:paraId="64C1B4CC" w14:textId="77777777" w:rsidR="005B2C3D" w:rsidRDefault="001C45E3" w:rsidP="005B2C3D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5B2C3D">
        <w:rPr>
          <w:rFonts w:ascii="Verdana" w:hAnsi="Verdana" w:cs="Calibri"/>
          <w:b/>
          <w:bCs/>
          <w:sz w:val="20"/>
          <w:szCs w:val="20"/>
        </w:rPr>
        <w:t xml:space="preserve">Wykonawca zapewni opiekę w godzinach 7.30 – 16.30. </w:t>
      </w:r>
    </w:p>
    <w:p w14:paraId="00F013FD" w14:textId="77777777" w:rsidR="004F1E55" w:rsidRPr="004F1E55" w:rsidRDefault="005B2C3D" w:rsidP="004F1E5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5B2C3D">
        <w:rPr>
          <w:rFonts w:ascii="Verdana" w:eastAsia="Calibri" w:hAnsi="Verdana" w:cs="Calibri"/>
          <w:b/>
          <w:sz w:val="20"/>
          <w:szCs w:val="20"/>
        </w:rPr>
        <w:t>P</w:t>
      </w:r>
      <w:r w:rsidR="001C45E3" w:rsidRPr="005B2C3D">
        <w:rPr>
          <w:rFonts w:ascii="Verdana" w:eastAsia="Calibri" w:hAnsi="Verdana" w:cs="Calibri"/>
          <w:b/>
          <w:bCs/>
          <w:sz w:val="20"/>
          <w:szCs w:val="20"/>
        </w:rPr>
        <w:t>rzed rozpoczęciem wycieczki autokarowej Wykonawca zobowiązany jest poddać autokar kontroli</w:t>
      </w:r>
      <w:r w:rsidR="001C45E3" w:rsidRPr="005B2C3D">
        <w:rPr>
          <w:rFonts w:ascii="Verdana" w:eastAsia="Calibri" w:hAnsi="Verdana" w:cs="Calibri"/>
          <w:sz w:val="20"/>
          <w:szCs w:val="20"/>
        </w:rPr>
        <w:t xml:space="preserve"> przez właściwą miejscowo policję lub uzyskać zaświadczenie o takiej kontroli, a w razie niedopuszczania autokaru do przewozu dzieci, zapewnić sprawny autokar zamienny z pozytywnym wynikiem kontroli przez właściwą miejscowo policję. Transport dla uczestników wycieczki ma być zapewniony przy użyciu autokarów, spełniających wymagania określone w art. 57 ustawy z dnia 20 czerwca 1997 r. Prawo o ruchu drogowym (</w:t>
      </w:r>
      <w:proofErr w:type="spellStart"/>
      <w:r w:rsidR="001C45E3" w:rsidRPr="005B2C3D">
        <w:rPr>
          <w:rFonts w:ascii="Verdana" w:eastAsia="Calibri" w:hAnsi="Verdana" w:cs="Calibri"/>
          <w:sz w:val="20"/>
          <w:szCs w:val="20"/>
        </w:rPr>
        <w:t>t.j</w:t>
      </w:r>
      <w:proofErr w:type="spellEnd"/>
      <w:r w:rsidR="001C45E3" w:rsidRPr="005B2C3D">
        <w:rPr>
          <w:rFonts w:ascii="Verdana" w:eastAsia="Calibri" w:hAnsi="Verdana" w:cs="Calibri"/>
          <w:sz w:val="20"/>
          <w:szCs w:val="20"/>
        </w:rPr>
        <w:t>. Dz. U. z 2021 r., poz. 450); sprawnych technicznie, posiadających aktualne ubezpieczenie OC i NW.</w:t>
      </w:r>
    </w:p>
    <w:p w14:paraId="3EDC5E0F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hAnsi="Verdana"/>
          <w:sz w:val="20"/>
          <w:szCs w:val="20"/>
        </w:rPr>
        <w:t>Bus/autobus ma być przystosowany do przewozu młodzieży szkolnej oznaczony na  czas przewozu, że wykorzystywany jest do transportu młodzieży szkolnej.</w:t>
      </w:r>
    </w:p>
    <w:p w14:paraId="51145621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hAnsi="Verdana" w:cs="Tahoma"/>
          <w:sz w:val="20"/>
          <w:szCs w:val="20"/>
        </w:rPr>
        <w:t xml:space="preserve">Wykonawca zapewni do prowadzenia autokarów przewożących uczestników wycieczek, wykwalifikowanych kierowców, posiadających stosowne uprawnienia do kierowania pojazdami silnikowymi oraz spełniających wymagania określone w przepisach ustawy z dnia 20 czerwca 1997 r. – Prawo o ruchu drogowym oraz Ustawy z dnia 6 września 2001 r. o transporcie drogowym (tj. Dz. U. z 2021 r., poz. 919, z </w:t>
      </w:r>
      <w:proofErr w:type="spellStart"/>
      <w:r w:rsidRPr="004F1E55">
        <w:rPr>
          <w:rFonts w:ascii="Verdana" w:hAnsi="Verdana" w:cs="Tahoma"/>
          <w:sz w:val="20"/>
          <w:szCs w:val="20"/>
        </w:rPr>
        <w:t>poźn</w:t>
      </w:r>
      <w:proofErr w:type="spellEnd"/>
      <w:r w:rsidRPr="004F1E55">
        <w:rPr>
          <w:rFonts w:ascii="Verdana" w:hAnsi="Verdana" w:cs="Tahoma"/>
          <w:sz w:val="20"/>
          <w:szCs w:val="20"/>
        </w:rPr>
        <w:t>. zm.).</w:t>
      </w:r>
    </w:p>
    <w:p w14:paraId="2F70F775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hAnsi="Verdana" w:cs="Tahoma"/>
          <w:sz w:val="20"/>
          <w:szCs w:val="20"/>
        </w:rPr>
        <w:t xml:space="preserve">W przypadku wystąpienia awarii środka transportu, Wykonawca zobowiązany jest </w:t>
      </w:r>
      <w:r w:rsidRPr="004F1E55">
        <w:rPr>
          <w:rFonts w:ascii="Verdana" w:hAnsi="Verdana" w:cs="Tahoma"/>
          <w:b/>
          <w:sz w:val="20"/>
          <w:szCs w:val="20"/>
        </w:rPr>
        <w:t>zapewnić na własny koszt zastępczy środek transportu</w:t>
      </w:r>
      <w:r w:rsidRPr="004F1E55">
        <w:rPr>
          <w:rFonts w:ascii="Verdana" w:hAnsi="Verdana" w:cs="Tahoma"/>
          <w:sz w:val="20"/>
          <w:szCs w:val="20"/>
        </w:rPr>
        <w:t xml:space="preserve">, spełniający wymagania określone w pkt. </w:t>
      </w:r>
      <w:r w:rsidR="004F1E55">
        <w:rPr>
          <w:rFonts w:ascii="Verdana" w:hAnsi="Verdana" w:cs="Tahoma"/>
          <w:sz w:val="20"/>
          <w:szCs w:val="20"/>
        </w:rPr>
        <w:t>6, 6.1 i 6.2</w:t>
      </w:r>
      <w:r w:rsidRPr="004F1E55">
        <w:rPr>
          <w:rFonts w:ascii="Verdana" w:hAnsi="Verdana" w:cs="Tahoma"/>
          <w:sz w:val="20"/>
          <w:szCs w:val="20"/>
        </w:rPr>
        <w:t xml:space="preserve"> w taki sposób, aby nie powodować opóźnień czasowych - Zamawiający nie będzie ponosił z tego tytułu żadnych dodatkowych kosztów.</w:t>
      </w:r>
    </w:p>
    <w:p w14:paraId="3C1CB3CB" w14:textId="77777777" w:rsidR="004F1E55" w:rsidRPr="004F1E55" w:rsidRDefault="001C45E3" w:rsidP="004F1E5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>Wykonawca zobowiązany jest do spełnienia, przy realizacji usługi, warunków określonych w Rozporządzeniu Ministra Edukacji Narodowej z dnia 05 kwietnia 2016 r. w sprawie wypoczynku dzieci i młodzieży (Dz. U. z 2016 r., poz. 452 z p. zm.). oraz Rozporządzeniu Ministra Edukacji Narodowej i Sportu z dnia 8 listopada 2001 r. w sprawie warunków i sposobu organizowania przez publiczne przedszkola, szkoły i placówki krajoznawstwa i turystyki (Dz. U. z 2001 r. Nr 135, poz. 1516, z p. zm.</w:t>
      </w:r>
    </w:p>
    <w:p w14:paraId="149F0679" w14:textId="77777777" w:rsidR="004F1E55" w:rsidRPr="004F1E55" w:rsidRDefault="001C45E3" w:rsidP="004F1E5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>Wykonawca zapewni kierownikowi półkolonii podczas wycieczki autokarowej wszelkie niezbędne dokumenty, tj</w:t>
      </w:r>
      <w:r w:rsidR="004F1E55">
        <w:rPr>
          <w:rFonts w:ascii="Verdana" w:eastAsia="Calibri" w:hAnsi="Verdana" w:cs="Calibri"/>
          <w:sz w:val="20"/>
          <w:szCs w:val="20"/>
        </w:rPr>
        <w:t>.</w:t>
      </w:r>
    </w:p>
    <w:p w14:paraId="39EB0AFE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bCs/>
          <w:sz w:val="20"/>
          <w:szCs w:val="20"/>
        </w:rPr>
        <w:t xml:space="preserve">program wycieczki, </w:t>
      </w:r>
    </w:p>
    <w:p w14:paraId="69D478AD" w14:textId="1726788A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bCs/>
          <w:sz w:val="20"/>
          <w:szCs w:val="20"/>
        </w:rPr>
        <w:t>listę kontaktów do osób prowadzących zajęcia programowe</w:t>
      </w:r>
    </w:p>
    <w:p w14:paraId="165EFFB1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bCs/>
          <w:sz w:val="20"/>
          <w:szCs w:val="20"/>
        </w:rPr>
        <w:t>polisę ubezpieczeniową</w:t>
      </w:r>
      <w:r w:rsidRPr="004F1E55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</w:p>
    <w:p w14:paraId="4EBC3644" w14:textId="77777777" w:rsidR="004F1E55" w:rsidRPr="004F1E55" w:rsidRDefault="001C45E3" w:rsidP="004F1E5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b/>
          <w:bCs/>
          <w:sz w:val="20"/>
          <w:szCs w:val="20"/>
        </w:rPr>
        <w:t>Kadra</w:t>
      </w:r>
    </w:p>
    <w:p w14:paraId="5F03C666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lastRenderedPageBreak/>
        <w:t>Zatrudniona przez Wykonawcę kadra (kierownik oraz wychowawcy), posiadać będzie kwalifikacje zgodne z wymogami ustawy z dnia 7 września 1991 r. o systemie oświaty (tekst jednolity: Dz. U. z 2018 r. poz. 1457 z późn.zm.) oraz rozporządzeniem z dnia 30 marca 2016 r. Ministra Edukacji Narodowej w sprawie organizacji wypoczynku dzieci i młodzieży (Dz.U. z 2016 r. poz. 452).</w:t>
      </w:r>
    </w:p>
    <w:p w14:paraId="27C4A0F0" w14:textId="77777777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>Zapewniona będzie opieka jednego wychowawcy na grupę w każdym turnusie, zgodnie z rozporządzeniem z dnia 30 marca 2016 r. Ministra Edukacji Narodowej w sprawie organizacji wypoczynku dzieci i młodzieży (Dz.U. z 2016 r. poz. 452):</w:t>
      </w:r>
    </w:p>
    <w:p w14:paraId="065EC679" w14:textId="77777777" w:rsidR="004F1E55" w:rsidRPr="004F1E55" w:rsidRDefault="001C45E3" w:rsidP="004F1E55">
      <w:pPr>
        <w:pStyle w:val="Akapitzlist"/>
        <w:numPr>
          <w:ilvl w:val="2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>1 wychowawca na max. 15 osób przy grupach dzieci do lat 10 oraz grupach, w których znajduje się dziecko z niepełnosprawnością</w:t>
      </w:r>
    </w:p>
    <w:p w14:paraId="17D536CA" w14:textId="77777777" w:rsidR="00A84954" w:rsidRPr="00A84954" w:rsidRDefault="001C45E3" w:rsidP="004F1E55">
      <w:pPr>
        <w:pStyle w:val="Akapitzlist"/>
        <w:numPr>
          <w:ilvl w:val="2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>1 wychowawca na max. 20 osób przy grupach dzieci powyżej lat 10</w:t>
      </w:r>
    </w:p>
    <w:p w14:paraId="2C571528" w14:textId="6FD6A06C" w:rsidR="004F1E55" w:rsidRPr="00A84954" w:rsidRDefault="001C45E3" w:rsidP="00A84954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A84954">
        <w:rPr>
          <w:rFonts w:ascii="Verdana" w:eastAsia="Calibri" w:hAnsi="Verdana" w:cs="Calibri"/>
          <w:sz w:val="20"/>
          <w:szCs w:val="20"/>
        </w:rPr>
        <w:t xml:space="preserve"> i stały kontakt z kierownikiem wypoczynku.</w:t>
      </w:r>
    </w:p>
    <w:p w14:paraId="199ABA52" w14:textId="5139CFDC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</w:rPr>
        <w:t xml:space="preserve">Wykonawca zapewni podczas realizacji zamówienia opiekę psychologa/pedagoga w wymiarze </w:t>
      </w:r>
      <w:r w:rsidRPr="004F1E55">
        <w:rPr>
          <w:rFonts w:ascii="Verdana" w:eastAsia="Calibri" w:hAnsi="Verdana" w:cs="Calibri"/>
          <w:b/>
          <w:bCs/>
          <w:sz w:val="20"/>
          <w:szCs w:val="20"/>
        </w:rPr>
        <w:t xml:space="preserve">2 godzin dziennie </w:t>
      </w:r>
      <w:r w:rsidR="00A01B41">
        <w:rPr>
          <w:rFonts w:ascii="Verdana" w:eastAsia="Calibri" w:hAnsi="Verdana" w:cs="Calibri"/>
          <w:b/>
          <w:bCs/>
          <w:sz w:val="20"/>
          <w:szCs w:val="20"/>
        </w:rPr>
        <w:t xml:space="preserve">każdego dnia trwania półkolonii </w:t>
      </w:r>
      <w:r w:rsidRPr="004F1E55">
        <w:rPr>
          <w:rFonts w:ascii="Verdana" w:eastAsia="Calibri" w:hAnsi="Verdana" w:cs="Calibri"/>
          <w:b/>
          <w:bCs/>
          <w:sz w:val="20"/>
          <w:szCs w:val="20"/>
        </w:rPr>
        <w:t>w formie dyżuru w miejscu wypoczynku</w:t>
      </w:r>
      <w:r w:rsidRPr="004F1E55">
        <w:rPr>
          <w:rFonts w:ascii="Verdana" w:eastAsia="Calibri" w:hAnsi="Verdana" w:cs="Calibri"/>
          <w:sz w:val="20"/>
          <w:szCs w:val="20"/>
        </w:rPr>
        <w:t xml:space="preserve"> oraz asystenta międzykulturowego/tłumacza w wymiarze  </w:t>
      </w:r>
      <w:r w:rsidR="00A01B41" w:rsidRPr="00A01B41">
        <w:rPr>
          <w:rFonts w:ascii="Verdana" w:eastAsia="Calibri" w:hAnsi="Verdana" w:cs="Calibri"/>
          <w:b/>
          <w:sz w:val="20"/>
          <w:szCs w:val="20"/>
        </w:rPr>
        <w:t>8 godzin dziennie ka</w:t>
      </w:r>
      <w:r w:rsidR="00A01B41" w:rsidRPr="00A01B41">
        <w:rPr>
          <w:rFonts w:ascii="Verdana" w:eastAsia="Calibri" w:hAnsi="Verdana" w:cs="Calibri" w:hint="cs"/>
          <w:b/>
          <w:sz w:val="20"/>
          <w:szCs w:val="20"/>
        </w:rPr>
        <w:t>ż</w:t>
      </w:r>
      <w:r w:rsidR="00A01B41" w:rsidRPr="00A01B41">
        <w:rPr>
          <w:rFonts w:ascii="Verdana" w:eastAsia="Calibri" w:hAnsi="Verdana" w:cs="Calibri"/>
          <w:b/>
          <w:sz w:val="20"/>
          <w:szCs w:val="20"/>
        </w:rPr>
        <w:t xml:space="preserve">dego dnia trwania półkolonii </w:t>
      </w:r>
      <w:r w:rsidRPr="00A01B41">
        <w:rPr>
          <w:rFonts w:ascii="Verdana" w:eastAsia="Calibri" w:hAnsi="Verdana" w:cs="Calibri"/>
          <w:b/>
          <w:sz w:val="20"/>
          <w:szCs w:val="20"/>
        </w:rPr>
        <w:t>dla wszystkich grup w miejscu wypoczynku</w:t>
      </w:r>
      <w:r w:rsidRPr="004F1E55">
        <w:rPr>
          <w:rFonts w:ascii="Verdana" w:eastAsia="Calibri" w:hAnsi="Verdana" w:cs="Calibri"/>
          <w:sz w:val="20"/>
          <w:szCs w:val="20"/>
        </w:rPr>
        <w:t xml:space="preserve">. </w:t>
      </w:r>
    </w:p>
    <w:p w14:paraId="1C833DB8" w14:textId="53937E10" w:rsidR="004F1E55" w:rsidRPr="00A84954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/>
          <w:bCs/>
          <w:sz w:val="20"/>
          <w:szCs w:val="20"/>
        </w:rPr>
      </w:pPr>
      <w:r w:rsidRPr="00A84954">
        <w:rPr>
          <w:rFonts w:ascii="Verdana" w:eastAsia="Calibri" w:hAnsi="Verdana" w:cs="Calibri"/>
          <w:sz w:val="20"/>
          <w:szCs w:val="20"/>
        </w:rPr>
        <w:t xml:space="preserve">Wykonawca </w:t>
      </w:r>
      <w:r w:rsidR="009B131C">
        <w:rPr>
          <w:rFonts w:ascii="Verdana" w:eastAsia="Calibri" w:hAnsi="Verdana" w:cs="Calibri"/>
          <w:sz w:val="20"/>
          <w:szCs w:val="20"/>
        </w:rPr>
        <w:t xml:space="preserve">zobowiązany jest dokonać weryfikacji osób kadry skierowanej do realizacji zamówienia </w:t>
      </w:r>
      <w:r w:rsidRPr="00A84954">
        <w:rPr>
          <w:rFonts w:ascii="Verdana" w:eastAsia="Calibri" w:hAnsi="Verdana" w:cs="Calibri"/>
          <w:sz w:val="20"/>
          <w:szCs w:val="20"/>
        </w:rPr>
        <w:t xml:space="preserve"> </w:t>
      </w:r>
      <w:r w:rsidR="009B131C">
        <w:rPr>
          <w:rFonts w:ascii="Verdana" w:eastAsia="Calibri" w:hAnsi="Verdana" w:cs="Calibri"/>
          <w:sz w:val="20"/>
          <w:szCs w:val="20"/>
        </w:rPr>
        <w:t xml:space="preserve">w </w:t>
      </w:r>
      <w:r w:rsidRPr="00A84954">
        <w:rPr>
          <w:rFonts w:ascii="Verdana" w:eastAsia="Calibri" w:hAnsi="Verdana" w:cs="Calibri"/>
          <w:sz w:val="20"/>
          <w:szCs w:val="20"/>
        </w:rPr>
        <w:t>Rejestr</w:t>
      </w:r>
      <w:r w:rsidR="009B131C">
        <w:rPr>
          <w:rFonts w:ascii="Verdana" w:eastAsia="Calibri" w:hAnsi="Verdana" w:cs="Calibri"/>
          <w:sz w:val="20"/>
          <w:szCs w:val="20"/>
        </w:rPr>
        <w:t>ze</w:t>
      </w:r>
      <w:r w:rsidRPr="00A84954">
        <w:rPr>
          <w:rFonts w:ascii="Verdana" w:eastAsia="Calibri" w:hAnsi="Verdana" w:cs="Calibri"/>
          <w:sz w:val="20"/>
          <w:szCs w:val="20"/>
        </w:rPr>
        <w:t xml:space="preserve"> Sprawców Przestępstw na Tle Seksualnym zgodnie z art. 21 ustawy z dnia 13 maja 2016 o przeciwdziałaniu zagrożeniom przestępczością nas tle seksualnym (Dz. U. 2019 r. poz. 1481 ze zm.),</w:t>
      </w:r>
      <w:r w:rsidR="009B131C">
        <w:rPr>
          <w:rFonts w:ascii="Verdana" w:eastAsia="Calibri" w:hAnsi="Verdana" w:cs="Calibri"/>
          <w:sz w:val="20"/>
          <w:szCs w:val="20"/>
        </w:rPr>
        <w:t xml:space="preserve"> tj.</w:t>
      </w:r>
      <w:r w:rsidRPr="00A84954">
        <w:rPr>
          <w:rFonts w:ascii="Verdana" w:eastAsia="Calibri" w:hAnsi="Verdana" w:cs="Calibri"/>
          <w:sz w:val="20"/>
          <w:szCs w:val="20"/>
        </w:rPr>
        <w:t xml:space="preserve"> czy dane </w:t>
      </w:r>
      <w:r w:rsidRPr="00A84954">
        <w:rPr>
          <w:rFonts w:ascii="Verdana" w:eastAsia="Calibri" w:hAnsi="Verdana" w:cs="Calibri"/>
          <w:b/>
          <w:bCs/>
          <w:sz w:val="20"/>
          <w:szCs w:val="20"/>
        </w:rPr>
        <w:t>wszystkich osób wykonujących przedmiot zamówienia (tj. wychowawców, kierowników, asystentów oraz psychologów/pedagogów</w:t>
      </w:r>
      <w:r w:rsidR="009B131C">
        <w:rPr>
          <w:rFonts w:ascii="Verdana" w:eastAsia="Calibri" w:hAnsi="Verdana" w:cs="Calibri"/>
          <w:b/>
          <w:bCs/>
          <w:sz w:val="20"/>
          <w:szCs w:val="20"/>
        </w:rPr>
        <w:t xml:space="preserve"> i asystenta międzykulturowego/tłumacza</w:t>
      </w:r>
      <w:r w:rsidRPr="00A84954">
        <w:rPr>
          <w:rFonts w:ascii="Verdana" w:eastAsia="Calibri" w:hAnsi="Verdana" w:cs="Calibri"/>
          <w:b/>
          <w:bCs/>
          <w:sz w:val="20"/>
          <w:szCs w:val="20"/>
        </w:rPr>
        <w:t>)</w:t>
      </w:r>
      <w:r w:rsidRPr="00A84954">
        <w:rPr>
          <w:rFonts w:ascii="Verdana" w:eastAsia="Calibri" w:hAnsi="Verdana" w:cs="Calibri"/>
          <w:sz w:val="20"/>
          <w:szCs w:val="20"/>
        </w:rPr>
        <w:t xml:space="preserve"> nie widnieją w tym Rejestrze.</w:t>
      </w:r>
    </w:p>
    <w:p w14:paraId="71300710" w14:textId="77777777" w:rsidR="004F1E55" w:rsidRPr="004F1E55" w:rsidRDefault="001C45E3" w:rsidP="004F1E55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hAnsi="Verdana" w:cs="Calibri"/>
          <w:bCs/>
          <w:sz w:val="20"/>
          <w:szCs w:val="20"/>
        </w:rPr>
        <w:t>Zamawiający dostarczy listę imienną uczestników i kompletne karty kwalifikacyjne maksymalnie 7 dni roboczych przed rozpoczęciem 1 turnusu, tj. 3 lipca 2023r.</w:t>
      </w:r>
    </w:p>
    <w:p w14:paraId="06F3D770" w14:textId="77777777" w:rsidR="004F1E55" w:rsidRPr="004F1E55" w:rsidRDefault="001C45E3" w:rsidP="004F1E55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hAnsi="Verdana" w:cs="Calibri"/>
          <w:b/>
          <w:sz w:val="20"/>
          <w:szCs w:val="20"/>
        </w:rPr>
        <w:t>Wyżywienie:</w:t>
      </w:r>
    </w:p>
    <w:p w14:paraId="66CE24A5" w14:textId="0185D974" w:rsidR="004F1E55" w:rsidRPr="004F1E55" w:rsidRDefault="001C45E3" w:rsidP="004F1E55">
      <w:pPr>
        <w:pStyle w:val="Akapitzlist"/>
        <w:numPr>
          <w:ilvl w:val="1"/>
          <w:numId w:val="1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  <w:shd w:val="clear" w:color="auto" w:fill="FFFFFF"/>
        </w:rPr>
        <w:t>Wykonawca zapewni uczestnikom 3 urozmaicone posiłki dziennie:</w:t>
      </w:r>
    </w:p>
    <w:p w14:paraId="75B8375A" w14:textId="77777777" w:rsidR="004F1E55" w:rsidRPr="004F1E55" w:rsidRDefault="001C45E3" w:rsidP="004F1E55">
      <w:pPr>
        <w:pStyle w:val="Akapitzlist"/>
        <w:numPr>
          <w:ilvl w:val="0"/>
          <w:numId w:val="15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  <w:shd w:val="clear" w:color="auto" w:fill="FFFFFF"/>
        </w:rPr>
        <w:t>śniadanie – do wyboru płatki z mlekiem, kanapka z wędliną, serem, pastą warzywną, serkiem białym, warzywami</w:t>
      </w:r>
    </w:p>
    <w:p w14:paraId="3A701BA2" w14:textId="77777777" w:rsidR="004F1E55" w:rsidRPr="004F1E55" w:rsidRDefault="001C45E3" w:rsidP="004F1E55">
      <w:pPr>
        <w:pStyle w:val="Akapitzlist"/>
        <w:numPr>
          <w:ilvl w:val="0"/>
          <w:numId w:val="15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dwudaniowy obiad – zupa i drugie danie </w:t>
      </w:r>
    </w:p>
    <w:p w14:paraId="327D35EE" w14:textId="55FBDD92" w:rsidR="005965F9" w:rsidRPr="004F1E55" w:rsidRDefault="001C45E3" w:rsidP="004F1E55">
      <w:pPr>
        <w:pStyle w:val="Akapitzlist"/>
        <w:numPr>
          <w:ilvl w:val="0"/>
          <w:numId w:val="15"/>
        </w:numPr>
        <w:jc w:val="both"/>
        <w:rPr>
          <w:rFonts w:ascii="Verdana" w:hAnsi="Verdana" w:cs="Calibri"/>
          <w:bCs/>
          <w:sz w:val="20"/>
          <w:szCs w:val="20"/>
        </w:rPr>
      </w:pPr>
      <w:r w:rsidRPr="004F1E55">
        <w:rPr>
          <w:rFonts w:ascii="Verdana" w:eastAsia="Calibri" w:hAnsi="Verdana" w:cs="Calibri"/>
          <w:sz w:val="20"/>
          <w:szCs w:val="20"/>
          <w:shd w:val="clear" w:color="auto" w:fill="FFFFFF"/>
        </w:rPr>
        <w:t>podwieczorek – do wyboru owoc, batonik, jogurt, mus owocowy, lody, soki</w:t>
      </w:r>
    </w:p>
    <w:p w14:paraId="628DDCA9" w14:textId="77777777" w:rsidR="002A0DC2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5B2C3D">
        <w:rPr>
          <w:rFonts w:ascii="Verdana" w:eastAsia="Calibri" w:hAnsi="Verdana" w:cs="Calibri"/>
          <w:sz w:val="20"/>
          <w:szCs w:val="20"/>
          <w:shd w:val="clear" w:color="auto" w:fill="FFFFFF"/>
        </w:rPr>
        <w:t>Obiady będą zapakowane w jednorazowe bezpieczne pojemniki, przygotowane od razu do spożycia. Dostarczone będą jednorazowe sztućce oraz kubeczki. Śniadania oraz podwieczorki będą dostarczone w formie zbiorczej.</w:t>
      </w:r>
    </w:p>
    <w:p w14:paraId="137F00CE" w14:textId="77777777" w:rsidR="002A0DC2" w:rsidRDefault="004F1E55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2A0DC2">
        <w:rPr>
          <w:rFonts w:ascii="Verdana" w:hAnsi="Verdana"/>
          <w:sz w:val="20"/>
          <w:szCs w:val="20"/>
        </w:rPr>
        <w:t>Świadczenie usługi wyżywienia musi odbywać się zgodnie z zasad</w:t>
      </w:r>
      <w:r w:rsidRPr="002A0DC2">
        <w:rPr>
          <w:rFonts w:ascii="Verdana" w:hAnsi="Verdana" w:hint="cs"/>
          <w:sz w:val="20"/>
          <w:szCs w:val="20"/>
        </w:rPr>
        <w:t>ą</w:t>
      </w:r>
      <w:r w:rsidRPr="002A0DC2">
        <w:rPr>
          <w:rFonts w:ascii="Verdana" w:hAnsi="Verdana"/>
          <w:sz w:val="20"/>
          <w:szCs w:val="20"/>
        </w:rPr>
        <w:t xml:space="preserve"> zrównoważonego rozwoju z poszanowaniem </w:t>
      </w:r>
      <w:r w:rsidRPr="002A0DC2">
        <w:rPr>
          <w:rFonts w:ascii="Verdana" w:hAnsi="Verdana" w:hint="cs"/>
          <w:sz w:val="20"/>
          <w:szCs w:val="20"/>
        </w:rPr>
        <w:t>ś</w:t>
      </w:r>
      <w:r w:rsidRPr="002A0DC2">
        <w:rPr>
          <w:rFonts w:ascii="Verdana" w:hAnsi="Verdana"/>
          <w:sz w:val="20"/>
          <w:szCs w:val="20"/>
        </w:rPr>
        <w:t xml:space="preserve">rodowiska </w:t>
      </w:r>
      <w:r w:rsidRPr="002A0DC2">
        <w:rPr>
          <w:rFonts w:ascii="Verdana" w:hAnsi="Verdana" w:hint="eastAsia"/>
          <w:sz w:val="20"/>
          <w:szCs w:val="20"/>
        </w:rPr>
        <w:t>naturalnego</w:t>
      </w:r>
      <w:r w:rsidRPr="002A0DC2">
        <w:rPr>
          <w:rFonts w:ascii="Verdana" w:hAnsi="Verdana"/>
          <w:sz w:val="20"/>
          <w:szCs w:val="20"/>
        </w:rPr>
        <w:t>.</w:t>
      </w:r>
    </w:p>
    <w:p w14:paraId="3EF1C312" w14:textId="77777777" w:rsidR="002A0DC2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2A0DC2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Podczas półkolonii Wykonawca zapewnieni wszystkim uczestnikom stały dostęp do napojów -woda mineralna pitna (nielimitowany) oraz kompot i ciepła herbata.                                                              </w:t>
      </w:r>
    </w:p>
    <w:p w14:paraId="59CBD36F" w14:textId="77777777" w:rsidR="002A0DC2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2A0DC2">
        <w:rPr>
          <w:rFonts w:ascii="Verdana" w:eastAsia="Calibri" w:hAnsi="Verdana" w:cs="Calibri"/>
          <w:sz w:val="20"/>
          <w:szCs w:val="20"/>
          <w:shd w:val="clear" w:color="auto" w:fill="FFFFFF"/>
        </w:rPr>
        <w:t>Jadłospis tygodniowy będzie zróżnicowany, dania zwłaszcza obiadowe nie mogą się powtarzać w skali tygodnia.</w:t>
      </w:r>
    </w:p>
    <w:p w14:paraId="6B31A657" w14:textId="254DECDC" w:rsidR="00C8066E" w:rsidRPr="00C8066E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2A0DC2">
        <w:rPr>
          <w:rFonts w:ascii="Verdana" w:eastAsia="Calibri" w:hAnsi="Verdana" w:cs="Calibri"/>
          <w:sz w:val="20"/>
          <w:szCs w:val="20"/>
          <w:shd w:val="clear" w:color="auto" w:fill="FFFFFF"/>
        </w:rPr>
        <w:t xml:space="preserve">Podczas wyjść poza teren wypoczynku, Wykonawca zapewnia dzieciom napoje na wynos (woda mineralna 0,75 l na osobę), a w sytuacji organizacji wycieczki całodniowej, </w:t>
      </w:r>
      <w:r w:rsidRPr="002A0DC2">
        <w:rPr>
          <w:rFonts w:ascii="Verdana" w:eastAsia="Calibri" w:hAnsi="Verdana" w:cs="Calibri"/>
          <w:bCs/>
          <w:sz w:val="20"/>
          <w:szCs w:val="20"/>
          <w:shd w:val="clear" w:color="auto" w:fill="FFFFFF"/>
        </w:rPr>
        <w:t>śniadanie w postaci zapakowanej kanapki i obiad (zupa i drugie danie serwowane do stolika w miejscu do tego przeznaczonym) podczas wyjazdu</w:t>
      </w:r>
      <w:r w:rsidR="00A01B41" w:rsidRPr="00A01B41">
        <w:rPr>
          <w:rFonts w:ascii="Verdana" w:eastAsia="Calibri" w:hAnsi="Verdana" w:cs="Calibri"/>
          <w:bCs/>
          <w:sz w:val="20"/>
          <w:szCs w:val="20"/>
          <w:shd w:val="clear" w:color="auto" w:fill="FFFFFF"/>
        </w:rPr>
        <w:t>.</w:t>
      </w:r>
    </w:p>
    <w:p w14:paraId="33C4143E" w14:textId="77777777" w:rsidR="00C8066E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C8066E">
        <w:rPr>
          <w:rFonts w:ascii="Verdana" w:eastAsia="Calibri" w:hAnsi="Verdana" w:cs="Calibri"/>
          <w:sz w:val="20"/>
          <w:szCs w:val="20"/>
          <w:shd w:val="clear" w:color="auto" w:fill="FFFFFF"/>
        </w:rPr>
        <w:t>W razie konieczności – zgłoszenia w karcie kwalifikacyjnej uczestnika półkolonii, Wykonawca zapewni posiłki zgodnie z zaleceniami dotyczącymi specjalnych diet uczestników.</w:t>
      </w:r>
    </w:p>
    <w:p w14:paraId="7C2599E7" w14:textId="704C49D5" w:rsidR="005965F9" w:rsidRPr="00C8066E" w:rsidRDefault="001C45E3" w:rsidP="00C8066E">
      <w:pPr>
        <w:pStyle w:val="Standard"/>
        <w:numPr>
          <w:ilvl w:val="1"/>
          <w:numId w:val="1"/>
        </w:numPr>
        <w:tabs>
          <w:tab w:val="left" w:pos="-26504"/>
          <w:tab w:val="left" w:pos="-26362"/>
        </w:tabs>
        <w:spacing w:line="276" w:lineRule="auto"/>
        <w:jc w:val="both"/>
        <w:rPr>
          <w:rFonts w:ascii="Verdana" w:eastAsia="Calibri" w:hAnsi="Verdana" w:cs="Calibri"/>
          <w:sz w:val="20"/>
          <w:szCs w:val="20"/>
          <w:shd w:val="clear" w:color="auto" w:fill="FFFFFF"/>
        </w:rPr>
      </w:pPr>
      <w:r w:rsidRPr="00C8066E">
        <w:rPr>
          <w:rFonts w:ascii="Verdana" w:hAnsi="Verdana" w:cs="Calibri"/>
          <w:sz w:val="20"/>
          <w:szCs w:val="20"/>
        </w:rPr>
        <w:t xml:space="preserve">Wykonawca zobowiązany jest do zorganizowania posiłków zgodnie z normami bezpieczeństwa </w:t>
      </w:r>
      <w:r w:rsidR="00C8066E">
        <w:rPr>
          <w:rFonts w:ascii="Verdana" w:hAnsi="Verdana" w:cs="Calibri"/>
          <w:sz w:val="20"/>
          <w:szCs w:val="20"/>
        </w:rPr>
        <w:t xml:space="preserve"> </w:t>
      </w:r>
      <w:r w:rsidRPr="00C8066E">
        <w:rPr>
          <w:rFonts w:ascii="Verdana" w:hAnsi="Verdana" w:cs="Calibri"/>
          <w:sz w:val="20"/>
          <w:szCs w:val="20"/>
        </w:rPr>
        <w:t>i standardami HACCP oraz zgodnie z</w:t>
      </w:r>
      <w:r w:rsidR="00C8066E">
        <w:rPr>
          <w:rFonts w:ascii="Verdana" w:hAnsi="Verdana" w:cs="Calibri"/>
          <w:sz w:val="20"/>
          <w:szCs w:val="20"/>
        </w:rPr>
        <w:t xml:space="preserve"> </w:t>
      </w:r>
      <w:r w:rsidRPr="00C8066E">
        <w:rPr>
          <w:rFonts w:ascii="Verdana" w:hAnsi="Verdana" w:cs="Calibri"/>
          <w:sz w:val="20"/>
          <w:szCs w:val="20"/>
        </w:rPr>
        <w:t xml:space="preserve">Rozporządzeniem Ministra Zdrowia dnia 26 lipca 2016 r. </w:t>
      </w:r>
      <w:r w:rsidR="00C8066E">
        <w:rPr>
          <w:rFonts w:ascii="Verdana" w:hAnsi="Verdana" w:cs="Calibri"/>
          <w:sz w:val="20"/>
          <w:szCs w:val="20"/>
        </w:rPr>
        <w:t xml:space="preserve"> </w:t>
      </w:r>
      <w:r w:rsidRPr="00C8066E">
        <w:rPr>
          <w:rFonts w:ascii="Verdana" w:hAnsi="Verdana" w:cs="Calibri"/>
          <w:sz w:val="20"/>
          <w:szCs w:val="20"/>
        </w:rPr>
        <w:t xml:space="preserve">w sprawie grup </w:t>
      </w:r>
      <w:r w:rsidRPr="00C8066E">
        <w:rPr>
          <w:rFonts w:ascii="Verdana" w:hAnsi="Verdana" w:cs="Calibri"/>
          <w:sz w:val="20"/>
          <w:szCs w:val="20"/>
        </w:rPr>
        <w:lastRenderedPageBreak/>
        <w:t xml:space="preserve">środków spożywczych przeznaczonych do sprzedaży dzieciom i młodzieży </w:t>
      </w:r>
      <w:r w:rsidRPr="00C8066E">
        <w:rPr>
          <w:rFonts w:ascii="Verdana" w:hAnsi="Verdana" w:cs="Calibri"/>
          <w:sz w:val="20"/>
          <w:szCs w:val="20"/>
        </w:rPr>
        <w:br/>
        <w:t>w jednostkach systemu oświaty oraz wymagań, jakie muszą spełniać środki</w:t>
      </w:r>
      <w:r w:rsidR="00C8066E">
        <w:rPr>
          <w:rFonts w:ascii="Verdana" w:hAnsi="Verdana" w:cs="Calibri"/>
          <w:sz w:val="20"/>
          <w:szCs w:val="20"/>
        </w:rPr>
        <w:t xml:space="preserve"> </w:t>
      </w:r>
      <w:r w:rsidRPr="00C8066E">
        <w:rPr>
          <w:rFonts w:ascii="Verdana" w:hAnsi="Verdana" w:cs="Calibri"/>
          <w:sz w:val="20"/>
          <w:szCs w:val="20"/>
        </w:rPr>
        <w:t>spożywcze stosowane w ramach żywienia zbiorowego dzieci i młodzieży w tych jednostkach (Dz. U. 2016 poz. 1154). Dostarczone posiłki będą świeże i przygotowane w dniu ich dostarczenia.</w:t>
      </w:r>
    </w:p>
    <w:p w14:paraId="498E2A21" w14:textId="4B47BDC4" w:rsidR="005965F9" w:rsidRPr="00C8066E" w:rsidRDefault="001C45E3" w:rsidP="00C8066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C8066E">
        <w:rPr>
          <w:rFonts w:ascii="Verdana" w:hAnsi="Verdana" w:cs="Calibri"/>
          <w:b/>
          <w:bCs/>
          <w:sz w:val="20"/>
          <w:szCs w:val="20"/>
        </w:rPr>
        <w:t>Ubezpieczenie</w:t>
      </w:r>
      <w:r w:rsidRPr="00C8066E">
        <w:rPr>
          <w:rFonts w:ascii="Verdana" w:hAnsi="Verdana" w:cs="Calibri"/>
          <w:sz w:val="20"/>
          <w:szCs w:val="20"/>
        </w:rPr>
        <w:t>:</w:t>
      </w:r>
    </w:p>
    <w:p w14:paraId="05B4E576" w14:textId="77777777" w:rsidR="00C8066E" w:rsidRDefault="001C45E3" w:rsidP="00C8066E">
      <w:pPr>
        <w:spacing w:line="276" w:lineRule="auto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 xml:space="preserve">Wykonawca zapewni ubezpieczenie NNW na sumę 10 000 zł, dla wszystkich Uczestników </w:t>
      </w:r>
      <w:r w:rsidRPr="005B2C3D">
        <w:rPr>
          <w:rFonts w:ascii="Verdana" w:hAnsi="Verdana" w:cs="Calibri"/>
          <w:sz w:val="20"/>
          <w:szCs w:val="20"/>
        </w:rPr>
        <w:br/>
        <w:t>i Uczestniczek półkolonii oraz poniesie koszt z tego tytułu.</w:t>
      </w:r>
    </w:p>
    <w:p w14:paraId="205AD035" w14:textId="43469452" w:rsidR="005965F9" w:rsidRPr="00C8066E" w:rsidRDefault="001C45E3" w:rsidP="00C8066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C8066E">
        <w:rPr>
          <w:rFonts w:ascii="Verdana" w:hAnsi="Verdana" w:cs="Calibri"/>
          <w:b/>
          <w:bCs/>
          <w:sz w:val="20"/>
          <w:szCs w:val="20"/>
        </w:rPr>
        <w:t>Opieka medyczna</w:t>
      </w:r>
    </w:p>
    <w:p w14:paraId="56F244EA" w14:textId="4C53A743" w:rsidR="005965F9" w:rsidRPr="005B2C3D" w:rsidRDefault="001C45E3" w:rsidP="00C8066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eastAsia="Calibri" w:hAnsi="Verdana" w:cs="Calibri"/>
          <w:sz w:val="20"/>
          <w:szCs w:val="20"/>
          <w:shd w:val="clear" w:color="auto" w:fill="FFFFFF"/>
        </w:rPr>
        <w:t>Wykonawca powinien posiadać aktualne dane teleadresowe placówki medycznej świadczącej nieodpłatną pomoc medyczną. Wykonawca zobowiązany jest także zapewnić, w razie konieczności, dowiezienie i odwiezienie uczestnika półkolonii wraz z opiekunem do punktu opieki medycznej tj. przychodni  lub szpitala.  Wykonawcę obowiązuje zabezpieczenie apteczki w podstawowe leki i materiały opatrunkowe do udzielenia, w razie konieczności, pierwszej pomocy przedlekarskiej.</w:t>
      </w:r>
    </w:p>
    <w:p w14:paraId="74DC5B14" w14:textId="24397ABC" w:rsidR="005965F9" w:rsidRPr="00C8066E" w:rsidRDefault="001C45E3" w:rsidP="00C806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066E">
        <w:rPr>
          <w:rFonts w:ascii="Verdana" w:hAnsi="Verdana" w:cs="Calibri"/>
          <w:b/>
          <w:sz w:val="20"/>
          <w:szCs w:val="20"/>
        </w:rPr>
        <w:t>Dokumentacja wypoczynku</w:t>
      </w:r>
    </w:p>
    <w:p w14:paraId="449F070D" w14:textId="672BCEA7" w:rsidR="005965F9" w:rsidRPr="005B2C3D" w:rsidRDefault="001C45E3" w:rsidP="00C8066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 xml:space="preserve">Wykonawca zobowiązany jest do prowadzenia dokumentacji turnusu zgodnie z zapisami zawartymi w </w:t>
      </w:r>
      <w:r w:rsidRPr="005B2C3D">
        <w:rPr>
          <w:rFonts w:ascii="Verdana" w:eastAsia="Calibri" w:hAnsi="Verdana" w:cs="Calibri"/>
          <w:sz w:val="20"/>
          <w:szCs w:val="20"/>
        </w:rPr>
        <w:t xml:space="preserve">Rozporządzeniu Ministra Edukacji Narodowej z dnia 05 kwietnia 2016 r. w sprawie wypoczynku dzieci i młodzieży (Dz. U. z 2016 r., poz. 452 z p. </w:t>
      </w:r>
      <w:proofErr w:type="spellStart"/>
      <w:r w:rsidRPr="005B2C3D">
        <w:rPr>
          <w:rFonts w:ascii="Verdana" w:eastAsia="Calibri" w:hAnsi="Verdana" w:cs="Calibri"/>
          <w:sz w:val="20"/>
          <w:szCs w:val="20"/>
        </w:rPr>
        <w:t>zm.</w:t>
      </w:r>
      <w:r w:rsidRPr="005B2C3D">
        <w:rPr>
          <w:rFonts w:ascii="Verdana" w:hAnsi="Verdana" w:cs="Calibri"/>
          <w:sz w:val="20"/>
          <w:szCs w:val="20"/>
        </w:rPr>
        <w:t>z</w:t>
      </w:r>
      <w:proofErr w:type="spellEnd"/>
      <w:r w:rsidRPr="005B2C3D">
        <w:rPr>
          <w:rFonts w:ascii="Verdana" w:hAnsi="Verdana" w:cs="Calibri"/>
          <w:sz w:val="20"/>
          <w:szCs w:val="20"/>
        </w:rPr>
        <w:t>.).</w:t>
      </w:r>
    </w:p>
    <w:p w14:paraId="23DE5012" w14:textId="77777777" w:rsidR="005965F9" w:rsidRPr="00C8066E" w:rsidRDefault="001C45E3" w:rsidP="00C8066E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Przez dokumentację turnusu rozumie się:</w:t>
      </w:r>
    </w:p>
    <w:p w14:paraId="182D1F11" w14:textId="77777777" w:rsidR="00C8066E" w:rsidRPr="00C8066E" w:rsidRDefault="001C45E3" w:rsidP="00C8066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potwierdzenie zgłoszenia wypoczynku</w:t>
      </w:r>
    </w:p>
    <w:p w14:paraId="50CEC04D" w14:textId="77777777" w:rsidR="00C8066E" w:rsidRPr="00C8066E" w:rsidRDefault="001C45E3" w:rsidP="00C8066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dzienniki zajęć dla każdej z  grup</w:t>
      </w:r>
    </w:p>
    <w:p w14:paraId="28272FAF" w14:textId="77777777" w:rsidR="00C8066E" w:rsidRPr="00C8066E" w:rsidRDefault="001C45E3" w:rsidP="00C8066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prawidłowo wypełnione karty kwalifikacyjne uczestników wraz z upoważnieniem do odbioru dzieci</w:t>
      </w:r>
    </w:p>
    <w:p w14:paraId="01409A5D" w14:textId="20B6E917" w:rsidR="005965F9" w:rsidRPr="00C8066E" w:rsidRDefault="001C45E3" w:rsidP="00C8066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listy odbioru dzieci</w:t>
      </w:r>
      <w:r w:rsidR="00C8066E">
        <w:rPr>
          <w:rFonts w:ascii="Verdana" w:hAnsi="Verdana" w:cs="Calibri"/>
          <w:bCs/>
          <w:sz w:val="20"/>
          <w:szCs w:val="20"/>
        </w:rPr>
        <w:t>.</w:t>
      </w:r>
    </w:p>
    <w:p w14:paraId="266EA2AD" w14:textId="77777777" w:rsidR="005965F9" w:rsidRPr="005B2C3D" w:rsidRDefault="001C45E3" w:rsidP="00C8066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B2C3D">
        <w:rPr>
          <w:rFonts w:ascii="Verdana" w:hAnsi="Verdana" w:cs="Calibri"/>
          <w:sz w:val="20"/>
          <w:szCs w:val="20"/>
        </w:rPr>
        <w:t>Wszelkie wytworzone w ramach zadania dokumenty winny być opatrzone logotypami, zgodnie z aktualnymi zasadami promocji i oznakowania projektów.</w:t>
      </w:r>
    </w:p>
    <w:p w14:paraId="7D6385DC" w14:textId="77777777" w:rsidR="005965F9" w:rsidRPr="005B2C3D" w:rsidRDefault="001C45E3" w:rsidP="00C8066E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5B2C3D">
        <w:rPr>
          <w:rFonts w:ascii="Verdana" w:hAnsi="Verdana" w:cs="Calibri"/>
          <w:b/>
          <w:bCs/>
          <w:sz w:val="20"/>
          <w:szCs w:val="20"/>
        </w:rPr>
        <w:t xml:space="preserve">Prawidłowo wypełnione dokumenty będą przekazane Zamawiającemu w następnym dniu roboczym po zakończeniu każdego z turnusów, tj. poniedziałek. </w:t>
      </w:r>
    </w:p>
    <w:p w14:paraId="7540CE63" w14:textId="253F94A0" w:rsidR="005965F9" w:rsidRPr="00C8066E" w:rsidRDefault="001C45E3" w:rsidP="00C8066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8066E">
        <w:rPr>
          <w:rFonts w:ascii="Verdana" w:hAnsi="Verdana" w:cs="Calibri"/>
          <w:bCs/>
          <w:sz w:val="20"/>
          <w:szCs w:val="20"/>
        </w:rPr>
        <w:t>Oprócz dokumentacji wymaganej w/w Rozporządzeniem Wykonawca zobowiązany jest także do prowadzenia dokumentacji projektowej</w:t>
      </w:r>
      <w:r w:rsidR="00C8066E" w:rsidRPr="00C8066E">
        <w:rPr>
          <w:rFonts w:ascii="Verdana" w:hAnsi="Verdana" w:cs="Calibri"/>
          <w:bCs/>
          <w:sz w:val="20"/>
          <w:szCs w:val="20"/>
        </w:rPr>
        <w:t>, której wzory dostarczy Zamawiający</w:t>
      </w:r>
      <w:r w:rsidRPr="00C8066E">
        <w:rPr>
          <w:rFonts w:ascii="Verdana" w:hAnsi="Verdana" w:cs="Calibri"/>
          <w:bCs/>
          <w:sz w:val="20"/>
          <w:szCs w:val="20"/>
        </w:rPr>
        <w:t xml:space="preserve"> w terminie 5 dni przed rozpoczęciem </w:t>
      </w:r>
      <w:r w:rsidR="00C8066E" w:rsidRPr="00C8066E">
        <w:rPr>
          <w:rFonts w:ascii="Verdana" w:hAnsi="Verdana" w:cs="Calibri"/>
          <w:bCs/>
          <w:sz w:val="20"/>
          <w:szCs w:val="20"/>
        </w:rPr>
        <w:t xml:space="preserve">pierwszego </w:t>
      </w:r>
      <w:r w:rsidRPr="00C8066E">
        <w:rPr>
          <w:rFonts w:ascii="Verdana" w:hAnsi="Verdana" w:cs="Calibri"/>
          <w:bCs/>
          <w:sz w:val="20"/>
          <w:szCs w:val="20"/>
        </w:rPr>
        <w:t>turnusu</w:t>
      </w:r>
      <w:r w:rsidR="00C8066E" w:rsidRPr="00C8066E">
        <w:rPr>
          <w:rFonts w:ascii="Verdana" w:hAnsi="Verdana" w:cs="Calibri"/>
          <w:bCs/>
          <w:sz w:val="20"/>
          <w:szCs w:val="20"/>
        </w:rPr>
        <w:t>.</w:t>
      </w:r>
    </w:p>
    <w:p w14:paraId="43088169" w14:textId="639C77EE" w:rsidR="005965F9" w:rsidRPr="00C8066E" w:rsidRDefault="001C45E3" w:rsidP="00C8066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066E">
        <w:rPr>
          <w:rFonts w:ascii="Verdana" w:hAnsi="Verdana" w:cs="Calibri"/>
          <w:b/>
          <w:bCs/>
          <w:sz w:val="20"/>
          <w:szCs w:val="20"/>
        </w:rPr>
        <w:t xml:space="preserve">Cena jednostkowa </w:t>
      </w:r>
      <w:r w:rsidR="001329A9">
        <w:rPr>
          <w:rFonts w:ascii="Verdana" w:hAnsi="Verdana" w:cs="Calibri"/>
          <w:b/>
          <w:bCs/>
          <w:sz w:val="20"/>
          <w:szCs w:val="20"/>
        </w:rPr>
        <w:t>netto</w:t>
      </w:r>
      <w:r w:rsidRPr="00C8066E">
        <w:rPr>
          <w:rFonts w:ascii="Verdana" w:hAnsi="Verdana" w:cs="Calibri"/>
          <w:b/>
          <w:bCs/>
          <w:sz w:val="20"/>
          <w:szCs w:val="20"/>
        </w:rPr>
        <w:t xml:space="preserve"> na uczestnika</w:t>
      </w:r>
      <w:r w:rsidRPr="00C8066E">
        <w:rPr>
          <w:rFonts w:ascii="Verdana" w:hAnsi="Verdana" w:cs="Calibri"/>
          <w:sz w:val="20"/>
          <w:szCs w:val="20"/>
        </w:rPr>
        <w:t xml:space="preserve">, powinna obejmować całkowity koszt organizacji półkolonii, w tym  </w:t>
      </w:r>
      <w:r w:rsidR="00A84954">
        <w:rPr>
          <w:rFonts w:ascii="Verdana" w:hAnsi="Verdana" w:cs="Calibri"/>
          <w:sz w:val="20"/>
          <w:szCs w:val="20"/>
        </w:rPr>
        <w:t xml:space="preserve">m.in.: </w:t>
      </w:r>
      <w:r w:rsidRPr="00C8066E">
        <w:rPr>
          <w:rFonts w:ascii="Verdana" w:hAnsi="Verdana" w:cs="Calibri"/>
          <w:sz w:val="20"/>
          <w:szCs w:val="20"/>
        </w:rPr>
        <w:t>koszt wynajęcia spełniających wymogi sal na realizację zamówienia, ubezpieczenie NNW, wyżywienie: śniadanie, dwudaniowy obiad + podwieczorek, stały dostęp do wody, całkowita realizacja programu wypoczynku, wejścia do atrakcji, opieka wychowawców, materiały niezbędne do realizacji zajęć, opieka psychologa/pedagoga oraz asystenta międzykulturowego/tłumacza</w:t>
      </w:r>
      <w:r w:rsidR="009B131C">
        <w:rPr>
          <w:rFonts w:ascii="Verdana" w:hAnsi="Verdana" w:cs="Calibri"/>
          <w:sz w:val="20"/>
          <w:szCs w:val="20"/>
        </w:rPr>
        <w:t xml:space="preserve"> i opiekę medyczną w zakresie opisanym w pkt. 13)</w:t>
      </w:r>
      <w:r w:rsidRPr="00C8066E">
        <w:rPr>
          <w:rFonts w:ascii="Verdana" w:hAnsi="Verdana" w:cs="Calibri"/>
          <w:sz w:val="20"/>
          <w:szCs w:val="20"/>
        </w:rPr>
        <w:t>.</w:t>
      </w:r>
    </w:p>
    <w:p w14:paraId="385965CC" w14:textId="77777777" w:rsidR="005965F9" w:rsidRPr="005B2C3D" w:rsidRDefault="005965F9" w:rsidP="00C8066E">
      <w:pPr>
        <w:pStyle w:val="Standard"/>
        <w:rPr>
          <w:rFonts w:ascii="Verdana" w:hAnsi="Verdana" w:cs="Calibri"/>
          <w:sz w:val="20"/>
          <w:szCs w:val="20"/>
        </w:rPr>
      </w:pPr>
    </w:p>
    <w:p w14:paraId="58A315FB" w14:textId="77777777" w:rsidR="005965F9" w:rsidRPr="005B2C3D" w:rsidRDefault="005965F9" w:rsidP="00C8066E">
      <w:pPr>
        <w:pStyle w:val="Standard"/>
        <w:rPr>
          <w:rFonts w:ascii="Verdana" w:hAnsi="Verdana"/>
          <w:sz w:val="20"/>
          <w:szCs w:val="20"/>
        </w:rPr>
      </w:pPr>
    </w:p>
    <w:sectPr w:rsidR="005965F9" w:rsidRPr="005B2C3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4EA2" w14:textId="77777777" w:rsidR="00346BC7" w:rsidRDefault="00346BC7">
      <w:pPr>
        <w:rPr>
          <w:rFonts w:hint="eastAsia"/>
        </w:rPr>
      </w:pPr>
      <w:r>
        <w:separator/>
      </w:r>
    </w:p>
  </w:endnote>
  <w:endnote w:type="continuationSeparator" w:id="0">
    <w:p w14:paraId="5568CB3D" w14:textId="77777777" w:rsidR="00346BC7" w:rsidRDefault="00346B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258A" w14:textId="77777777" w:rsidR="00346BC7" w:rsidRDefault="00346BC7">
      <w:pPr>
        <w:rPr>
          <w:rFonts w:hint="eastAsia"/>
        </w:rPr>
      </w:pPr>
      <w:r>
        <w:separator/>
      </w:r>
    </w:p>
  </w:footnote>
  <w:footnote w:type="continuationSeparator" w:id="0">
    <w:p w14:paraId="750E0EBF" w14:textId="77777777" w:rsidR="00346BC7" w:rsidRDefault="00346B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D234" w14:textId="77777777" w:rsidR="00A80FB4" w:rsidRDefault="00A80FB4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5E60434A" wp14:editId="2E025DC1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254"/>
    <w:multiLevelType w:val="hybridMultilevel"/>
    <w:tmpl w:val="B592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0DF4"/>
    <w:multiLevelType w:val="hybridMultilevel"/>
    <w:tmpl w:val="18EC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804"/>
    <w:multiLevelType w:val="multilevel"/>
    <w:tmpl w:val="95F08FE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3" w15:restartNumberingAfterBreak="0">
    <w:nsid w:val="0D3322BF"/>
    <w:multiLevelType w:val="multilevel"/>
    <w:tmpl w:val="4B069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60540D"/>
    <w:multiLevelType w:val="hybridMultilevel"/>
    <w:tmpl w:val="68E6B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404A9"/>
    <w:multiLevelType w:val="hybridMultilevel"/>
    <w:tmpl w:val="E096545A"/>
    <w:lvl w:ilvl="0" w:tplc="146AA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9E1"/>
    <w:multiLevelType w:val="multilevel"/>
    <w:tmpl w:val="95F08FE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7" w15:restartNumberingAfterBreak="0">
    <w:nsid w:val="32AD54C5"/>
    <w:multiLevelType w:val="hybridMultilevel"/>
    <w:tmpl w:val="987C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40EC"/>
    <w:multiLevelType w:val="hybridMultilevel"/>
    <w:tmpl w:val="B15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16C67"/>
    <w:multiLevelType w:val="hybridMultilevel"/>
    <w:tmpl w:val="E15869A2"/>
    <w:lvl w:ilvl="0" w:tplc="F8E647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3F3D"/>
    <w:multiLevelType w:val="hybridMultilevel"/>
    <w:tmpl w:val="7000296C"/>
    <w:lvl w:ilvl="0" w:tplc="F8E64722">
      <w:start w:val="5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 w15:restartNumberingAfterBreak="0">
    <w:nsid w:val="4F4D71F6"/>
    <w:multiLevelType w:val="hybridMultilevel"/>
    <w:tmpl w:val="8CC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7498"/>
    <w:multiLevelType w:val="hybridMultilevel"/>
    <w:tmpl w:val="5EE2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5241B"/>
    <w:multiLevelType w:val="multilevel"/>
    <w:tmpl w:val="95F08FE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14" w15:restartNumberingAfterBreak="0">
    <w:nsid w:val="5E5F3266"/>
    <w:multiLevelType w:val="hybridMultilevel"/>
    <w:tmpl w:val="755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358"/>
    <w:multiLevelType w:val="hybridMultilevel"/>
    <w:tmpl w:val="752A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F3B1E"/>
    <w:multiLevelType w:val="multilevel"/>
    <w:tmpl w:val="95F08FE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17" w15:restartNumberingAfterBreak="0">
    <w:nsid w:val="742873DD"/>
    <w:multiLevelType w:val="hybridMultilevel"/>
    <w:tmpl w:val="79FC2498"/>
    <w:lvl w:ilvl="0" w:tplc="F8E647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5236"/>
    <w:multiLevelType w:val="hybridMultilevel"/>
    <w:tmpl w:val="47DA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4"/>
  </w:num>
  <w:num w:numId="8">
    <w:abstractNumId w:val="0"/>
  </w:num>
  <w:num w:numId="9">
    <w:abstractNumId w:val="18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F9"/>
    <w:rsid w:val="00035492"/>
    <w:rsid w:val="00075BB3"/>
    <w:rsid w:val="000824CA"/>
    <w:rsid w:val="000D3AE4"/>
    <w:rsid w:val="0010375D"/>
    <w:rsid w:val="001066BE"/>
    <w:rsid w:val="00124B25"/>
    <w:rsid w:val="001260F4"/>
    <w:rsid w:val="001329A9"/>
    <w:rsid w:val="001472F6"/>
    <w:rsid w:val="00174D35"/>
    <w:rsid w:val="001C45E3"/>
    <w:rsid w:val="00206FC9"/>
    <w:rsid w:val="0021377F"/>
    <w:rsid w:val="00254AC0"/>
    <w:rsid w:val="002A0DC2"/>
    <w:rsid w:val="00335B69"/>
    <w:rsid w:val="00343C22"/>
    <w:rsid w:val="00346BC7"/>
    <w:rsid w:val="00357CF9"/>
    <w:rsid w:val="003A284A"/>
    <w:rsid w:val="003E1887"/>
    <w:rsid w:val="003F4245"/>
    <w:rsid w:val="0043639D"/>
    <w:rsid w:val="004F1E55"/>
    <w:rsid w:val="00515D73"/>
    <w:rsid w:val="00532AF1"/>
    <w:rsid w:val="00564492"/>
    <w:rsid w:val="005965F9"/>
    <w:rsid w:val="005B2C3D"/>
    <w:rsid w:val="005F7FD9"/>
    <w:rsid w:val="00646121"/>
    <w:rsid w:val="006A6A7C"/>
    <w:rsid w:val="006D5BB4"/>
    <w:rsid w:val="00701B57"/>
    <w:rsid w:val="00795F25"/>
    <w:rsid w:val="008360CB"/>
    <w:rsid w:val="008E5EE3"/>
    <w:rsid w:val="00967EAA"/>
    <w:rsid w:val="009A1076"/>
    <w:rsid w:val="009B131C"/>
    <w:rsid w:val="009E73F1"/>
    <w:rsid w:val="00A01B41"/>
    <w:rsid w:val="00A22C0D"/>
    <w:rsid w:val="00A448B9"/>
    <w:rsid w:val="00A80FB4"/>
    <w:rsid w:val="00A84954"/>
    <w:rsid w:val="00AC35B1"/>
    <w:rsid w:val="00B007D0"/>
    <w:rsid w:val="00BC5E53"/>
    <w:rsid w:val="00BD50BB"/>
    <w:rsid w:val="00C0025D"/>
    <w:rsid w:val="00C10805"/>
    <w:rsid w:val="00C37DA2"/>
    <w:rsid w:val="00C70A59"/>
    <w:rsid w:val="00C8066E"/>
    <w:rsid w:val="00C861D7"/>
    <w:rsid w:val="00D33B52"/>
    <w:rsid w:val="00DC5023"/>
    <w:rsid w:val="00F15F8B"/>
    <w:rsid w:val="00F24D05"/>
    <w:rsid w:val="00F52524"/>
    <w:rsid w:val="00F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E64507"/>
  <w15:docId w15:val="{667AAEE7-7028-41F8-9EB3-DB91ED4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2F5"/>
    <w:pPr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uiPriority w:val="99"/>
    <w:semiHidden/>
    <w:qFormat/>
    <w:rsid w:val="003C32F5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qFormat/>
    <w:rsid w:val="003C32F5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C32F5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32F5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51BF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character" w:customStyle="1" w:styleId="ListLabel1">
    <w:name w:val="ListLabel 1"/>
    <w:qFormat/>
    <w:rPr>
      <w:rFonts w:cs="Calibri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alibri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uiPriority w:val="99"/>
    <w:qFormat/>
    <w:rsid w:val="003C32F5"/>
    <w:pPr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3C32F5"/>
    <w:pPr>
      <w:ind w:left="720"/>
    </w:pPr>
  </w:style>
  <w:style w:type="paragraph" w:styleId="Tekstkomentarza">
    <w:name w:val="annotation text"/>
    <w:basedOn w:val="Normalny"/>
    <w:link w:val="TekstkomentarzaZnak1"/>
    <w:uiPriority w:val="99"/>
    <w:qFormat/>
    <w:rsid w:val="003C32F5"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32F5"/>
    <w:rPr>
      <w:rFonts w:ascii="Segoe UI" w:hAnsi="Segoe UI" w:cs="Mangal"/>
      <w:sz w:val="18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D51BF"/>
    <w:rPr>
      <w:b/>
      <w:bCs/>
    </w:rPr>
  </w:style>
  <w:style w:type="paragraph" w:styleId="NormalnyWeb">
    <w:name w:val="Normal (Web)"/>
    <w:basedOn w:val="Standard"/>
    <w:uiPriority w:val="99"/>
    <w:semiHidden/>
    <w:unhideWhenUsed/>
    <w:qFormat/>
    <w:rsid w:val="004B3DA6"/>
    <w:pPr>
      <w:textAlignment w:val="auto"/>
    </w:pPr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F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0FB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0824CA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0398-9ECA-4CC9-962E-25B3B6A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dc:description/>
  <cp:lastModifiedBy>Katarzyna Trębacz</cp:lastModifiedBy>
  <cp:revision>4</cp:revision>
  <dcterms:created xsi:type="dcterms:W3CDTF">2023-05-12T07:35:00Z</dcterms:created>
  <dcterms:modified xsi:type="dcterms:W3CDTF">2023-05-15T05:49:00Z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