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9CF3" w14:textId="1982980F" w:rsidR="00A90E8D" w:rsidRPr="00A90E8D" w:rsidRDefault="00A90E8D" w:rsidP="001F4C84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75C" w14:textId="687869CD" w:rsidR="007962BC" w:rsidRPr="00A90E8D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A90E8D">
        <w:rPr>
          <w:rFonts w:ascii="Tahoma" w:hAnsi="Tahoma" w:cs="Tahoma"/>
          <w:b/>
          <w:i/>
          <w:sz w:val="14"/>
          <w:szCs w:val="14"/>
        </w:rPr>
        <w:t>ZAŁĄCZNIK NR</w:t>
      </w:r>
      <w:r w:rsidR="00A90E8D" w:rsidRPr="00A90E8D">
        <w:rPr>
          <w:rFonts w:ascii="Tahoma" w:hAnsi="Tahoma" w:cs="Tahoma"/>
          <w:b/>
          <w:i/>
          <w:sz w:val="14"/>
          <w:szCs w:val="14"/>
        </w:rPr>
        <w:t xml:space="preserve"> </w:t>
      </w:r>
      <w:r w:rsidR="00D27E1F">
        <w:rPr>
          <w:rFonts w:ascii="Tahoma" w:hAnsi="Tahoma" w:cs="Tahoma"/>
          <w:b/>
          <w:i/>
          <w:sz w:val="14"/>
          <w:szCs w:val="14"/>
        </w:rPr>
        <w:t>5</w:t>
      </w:r>
    </w:p>
    <w:p w14:paraId="78BA275D" w14:textId="6740CAAB" w:rsidR="007962BC" w:rsidRPr="00A90E8D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A90E8D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64C24B4F" w:rsidR="00E07188" w:rsidRPr="00A90E8D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A90E8D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9632E">
        <w:rPr>
          <w:rFonts w:ascii="Tahoma" w:hAnsi="Tahoma" w:cs="Tahoma"/>
          <w:b/>
          <w:i/>
          <w:iCs/>
          <w:sz w:val="14"/>
          <w:szCs w:val="14"/>
        </w:rPr>
        <w:t>1</w:t>
      </w:r>
      <w:r w:rsidR="00D165E9">
        <w:rPr>
          <w:rFonts w:ascii="Tahoma" w:hAnsi="Tahoma" w:cs="Tahoma"/>
          <w:b/>
          <w:i/>
          <w:iCs/>
          <w:sz w:val="14"/>
          <w:szCs w:val="14"/>
        </w:rPr>
        <w:t>4</w:t>
      </w:r>
      <w:r w:rsidR="00A358A7" w:rsidRPr="00A90E8D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A90E8D">
        <w:rPr>
          <w:rFonts w:ascii="Tahoma" w:hAnsi="Tahoma" w:cs="Tahoma"/>
          <w:i/>
          <w:iCs/>
          <w:sz w:val="14"/>
          <w:szCs w:val="14"/>
        </w:rPr>
        <w:t>/CKZ</w:t>
      </w:r>
      <w:r w:rsidRPr="00A90E8D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A90E8D">
        <w:rPr>
          <w:rFonts w:ascii="Tahoma" w:hAnsi="Tahoma" w:cs="Tahoma"/>
          <w:i/>
          <w:iCs/>
          <w:sz w:val="14"/>
          <w:szCs w:val="14"/>
        </w:rPr>
        <w:t>2</w:t>
      </w:r>
      <w:r w:rsidR="00EC14E3" w:rsidRPr="00A90E8D">
        <w:rPr>
          <w:rFonts w:ascii="Tahoma" w:hAnsi="Tahoma" w:cs="Tahoma"/>
          <w:i/>
          <w:iCs/>
          <w:sz w:val="14"/>
          <w:szCs w:val="14"/>
        </w:rPr>
        <w:t>1</w:t>
      </w:r>
      <w:r w:rsidRPr="00A90E8D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A90E8D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4"/>
          <w:szCs w:val="14"/>
          <w:u w:val="single"/>
        </w:rPr>
      </w:pPr>
    </w:p>
    <w:p w14:paraId="78BA2763" w14:textId="77777777" w:rsidR="00876EE2" w:rsidRPr="00A90E8D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A90E8D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A90E8D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A90E8D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A90E8D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A90E8D" w:rsidRDefault="00E07188" w:rsidP="00A358A7">
      <w:pPr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A90E8D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9D751F0" w:rsidR="007962BC" w:rsidRPr="00A90E8D" w:rsidRDefault="003A14FA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Podmioty w imieniu których składane jest oświadczenie</w:t>
      </w:r>
      <w:r w:rsidR="00E07188" w:rsidRPr="00A90E8D">
        <w:rPr>
          <w:rFonts w:ascii="Tahoma" w:hAnsi="Tahoma" w:cs="Tahoma"/>
          <w:b/>
          <w:sz w:val="18"/>
          <w:szCs w:val="18"/>
        </w:rPr>
        <w:t>:</w:t>
      </w:r>
    </w:p>
    <w:p w14:paraId="78BA276C" w14:textId="77777777" w:rsidR="007962BC" w:rsidRPr="00A90E8D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A90E8D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</w:t>
      </w:r>
      <w:r w:rsidR="00FF349D" w:rsidRPr="00A90E8D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A90E8D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A90E8D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5BFD2DC3" w14:textId="77777777" w:rsidR="003A14FA" w:rsidRPr="00A90E8D" w:rsidRDefault="003A14FA" w:rsidP="003A14FA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1AD18322" w14:textId="77777777" w:rsidR="003A14FA" w:rsidRPr="00A90E8D" w:rsidRDefault="003A14FA" w:rsidP="003A14FA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A90E8D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A90E8D">
        <w:rPr>
          <w:rFonts w:ascii="Tahoma" w:hAnsi="Tahoma" w:cs="Tahoma"/>
          <w:i/>
          <w:sz w:val="18"/>
          <w:szCs w:val="18"/>
        </w:rPr>
        <w:t>)</w:t>
      </w:r>
    </w:p>
    <w:p w14:paraId="72A07B67" w14:textId="77777777" w:rsidR="003A14FA" w:rsidRPr="00A90E8D" w:rsidRDefault="003A14FA" w:rsidP="003A14FA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11AB0646" w14:textId="77777777" w:rsidR="003A14FA" w:rsidRPr="00A90E8D" w:rsidRDefault="003A14FA" w:rsidP="003A14FA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A90E8D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691C559D" w14:textId="77777777" w:rsidR="003A14FA" w:rsidRPr="00A90E8D" w:rsidRDefault="003A14FA" w:rsidP="003A14FA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A90E8D">
        <w:rPr>
          <w:rFonts w:ascii="Tahoma" w:hAnsi="Tahoma" w:cs="Tahoma"/>
          <w:sz w:val="18"/>
          <w:szCs w:val="18"/>
        </w:rPr>
        <w:t>………………………………………</w:t>
      </w:r>
    </w:p>
    <w:p w14:paraId="7F0D4BFC" w14:textId="77777777" w:rsidR="003A14FA" w:rsidRPr="00A90E8D" w:rsidRDefault="003A14FA" w:rsidP="003A14FA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A90E8D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1B116E23" w14:textId="06BB07E4" w:rsidR="00A90E8D" w:rsidRPr="00A90E8D" w:rsidRDefault="00A90E8D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03E9001A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60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Oświadczenie Wykonawców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>wspólnie ubiegających się o udzielenie zamówienia</w:t>
      </w:r>
    </w:p>
    <w:p w14:paraId="1CB59254" w14:textId="77777777" w:rsidR="00A90E8D" w:rsidRPr="00A90E8D" w:rsidRDefault="00A90E8D" w:rsidP="001F4C84">
      <w:pPr>
        <w:widowControl/>
        <w:tabs>
          <w:tab w:val="left" w:pos="426"/>
        </w:tabs>
        <w:suppressAutoHyphens w:val="0"/>
        <w:spacing w:before="120"/>
        <w:jc w:val="center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składane na podstawie art. 117 ust. 4 ustawy z dnia 11 września 2019 r.</w:t>
      </w:r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br/>
        <w:t xml:space="preserve">– Prawo zamówień publicznych (zwanej dalej ustawą </w:t>
      </w:r>
      <w:proofErr w:type="spellStart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Pzp</w:t>
      </w:r>
      <w:proofErr w:type="spellEnd"/>
      <w:r w:rsidRPr="00A90E8D"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  <w:t>)</w:t>
      </w:r>
    </w:p>
    <w:p w14:paraId="502A5AC4" w14:textId="77777777" w:rsidR="00A90E8D" w:rsidRPr="00A90E8D" w:rsidRDefault="00A90E8D" w:rsidP="001F4C84">
      <w:pPr>
        <w:spacing w:line="252" w:lineRule="auto"/>
        <w:ind w:right="5953"/>
        <w:rPr>
          <w:rFonts w:ascii="Tahoma" w:eastAsia="Times New Roman" w:hAnsi="Tahoma" w:cs="Tahoma"/>
          <w:b/>
          <w:kern w:val="0"/>
          <w:sz w:val="18"/>
          <w:szCs w:val="18"/>
          <w:lang w:eastAsia="pl-PL" w:bidi="ar-SA"/>
        </w:rPr>
      </w:pPr>
    </w:p>
    <w:p w14:paraId="16C09764" w14:textId="7D6571AF" w:rsidR="001F4C84" w:rsidRDefault="00D165E9" w:rsidP="00D165E9">
      <w:pPr>
        <w:tabs>
          <w:tab w:val="left" w:pos="426"/>
        </w:tabs>
        <w:jc w:val="both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137963">
        <w:rPr>
          <w:rFonts w:ascii="Tahoma" w:hAnsi="Tahoma" w:cs="Tahoma"/>
          <w:sz w:val="18"/>
          <w:szCs w:val="18"/>
        </w:rPr>
        <w:t xml:space="preserve">Na potrzeby postępowania o udzielenie zamówienia publicznego pn.: </w:t>
      </w:r>
      <w:r>
        <w:rPr>
          <w:rFonts w:ascii="Tahoma" w:hAnsi="Tahoma" w:cs="Tahoma"/>
          <w:b/>
          <w:sz w:val="18"/>
          <w:szCs w:val="18"/>
        </w:rPr>
        <w:t>U</w:t>
      </w:r>
      <w:r w:rsidRPr="00EF791C">
        <w:rPr>
          <w:rFonts w:ascii="Tahoma" w:hAnsi="Tahoma" w:cs="Tahoma"/>
          <w:b/>
          <w:sz w:val="18"/>
          <w:szCs w:val="18"/>
        </w:rPr>
        <w:t>sług</w:t>
      </w:r>
      <w:r>
        <w:rPr>
          <w:rFonts w:ascii="Tahoma" w:hAnsi="Tahoma" w:cs="Tahoma"/>
          <w:b/>
          <w:sz w:val="18"/>
          <w:szCs w:val="18"/>
        </w:rPr>
        <w:t>a</w:t>
      </w:r>
      <w:r w:rsidRPr="00EF791C">
        <w:rPr>
          <w:rFonts w:ascii="Tahoma" w:hAnsi="Tahoma" w:cs="Tahoma"/>
          <w:b/>
          <w:sz w:val="18"/>
          <w:szCs w:val="18"/>
        </w:rPr>
        <w:t xml:space="preserve"> polegając</w:t>
      </w:r>
      <w:r>
        <w:rPr>
          <w:rFonts w:ascii="Tahoma" w:hAnsi="Tahoma" w:cs="Tahoma"/>
          <w:b/>
          <w:sz w:val="18"/>
          <w:szCs w:val="18"/>
        </w:rPr>
        <w:t>a</w:t>
      </w:r>
      <w:r w:rsidRPr="00EF791C">
        <w:rPr>
          <w:rFonts w:ascii="Tahoma" w:hAnsi="Tahoma" w:cs="Tahoma"/>
          <w:b/>
          <w:sz w:val="18"/>
          <w:szCs w:val="18"/>
        </w:rPr>
        <w:t xml:space="preserve"> na świadczeniu Serwisu Gwarancyjnego Wrocławskiej Platformy Edukacyjnej</w:t>
      </w:r>
      <w:r w:rsidRPr="00137963">
        <w:rPr>
          <w:rFonts w:ascii="Tahoma" w:hAnsi="Tahoma" w:cs="Tahoma"/>
          <w:b/>
          <w:sz w:val="18"/>
          <w:szCs w:val="18"/>
        </w:rPr>
        <w:t xml:space="preserve"> (nr sprawy: </w:t>
      </w:r>
      <w:r>
        <w:rPr>
          <w:rFonts w:ascii="Tahoma" w:hAnsi="Tahoma" w:cs="Tahoma"/>
          <w:b/>
          <w:sz w:val="18"/>
          <w:szCs w:val="18"/>
        </w:rPr>
        <w:t>14</w:t>
      </w:r>
      <w:r w:rsidRPr="00137963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TP</w:t>
      </w:r>
      <w:r w:rsidRPr="00137963">
        <w:rPr>
          <w:rFonts w:ascii="Tahoma" w:hAnsi="Tahoma" w:cs="Tahoma"/>
          <w:b/>
          <w:sz w:val="18"/>
          <w:szCs w:val="18"/>
        </w:rPr>
        <w:t>/CKZ/202</w:t>
      </w:r>
      <w:r>
        <w:rPr>
          <w:rFonts w:ascii="Tahoma" w:hAnsi="Tahoma" w:cs="Tahoma"/>
          <w:b/>
          <w:sz w:val="18"/>
          <w:szCs w:val="18"/>
        </w:rPr>
        <w:t>1</w:t>
      </w:r>
      <w:r w:rsidRPr="00137963">
        <w:rPr>
          <w:rFonts w:ascii="Tahoma" w:hAnsi="Tahoma" w:cs="Tahoma"/>
          <w:b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 xml:space="preserve">, prowadzonego przez Centrum Kształcenia Zawodowego z/s we przy ul. Strzegomskiej 49a, 53-611 Wrocław, </w:t>
      </w:r>
      <w:r w:rsidR="003A14FA" w:rsidRPr="003A14FA">
        <w:rPr>
          <w:rStyle w:val="markedcontent"/>
          <w:rFonts w:ascii="Tahoma" w:hAnsi="Tahoma" w:cs="Tahoma"/>
          <w:sz w:val="18"/>
          <w:szCs w:val="18"/>
        </w:rPr>
        <w:t>działając jako pełnomocnik podmiotów, w imieniu</w:t>
      </w:r>
      <w:r>
        <w:rPr>
          <w:rStyle w:val="markedcontent"/>
          <w:rFonts w:ascii="Tahoma" w:hAnsi="Tahoma" w:cs="Tahoma"/>
          <w:sz w:val="18"/>
          <w:szCs w:val="18"/>
        </w:rPr>
        <w:t xml:space="preserve"> </w:t>
      </w:r>
      <w:r w:rsidR="003A14FA" w:rsidRPr="003A14FA">
        <w:rPr>
          <w:rStyle w:val="markedcontent"/>
          <w:rFonts w:ascii="Tahoma" w:hAnsi="Tahoma" w:cs="Tahoma"/>
          <w:sz w:val="18"/>
          <w:szCs w:val="18"/>
        </w:rPr>
        <w:t>których składane jest oświadczenie</w:t>
      </w:r>
      <w:r w:rsidR="003A14FA">
        <w:rPr>
          <w:rStyle w:val="markedcontent"/>
          <w:rFonts w:ascii="Tahoma" w:hAnsi="Tahoma" w:cs="Tahoma"/>
          <w:sz w:val="18"/>
          <w:szCs w:val="18"/>
        </w:rPr>
        <w:t>,</w:t>
      </w:r>
      <w:r w:rsidR="003A14FA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A90E8D" w:rsidRPr="00A90E8D"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  <w:t>oświadczam że podział realizacji przez nas – Wykonawców wspólnie ubiegających się o udzielenie zamówienia – usług w ramach niniejszego zamówienia będzie następujący:</w:t>
      </w:r>
    </w:p>
    <w:p w14:paraId="37C7317F" w14:textId="6FC2B6C4" w:rsidR="00D165E9" w:rsidRDefault="00D165E9" w:rsidP="00D165E9">
      <w:pPr>
        <w:tabs>
          <w:tab w:val="left" w:pos="426"/>
        </w:tabs>
        <w:jc w:val="both"/>
      </w:pPr>
    </w:p>
    <w:p w14:paraId="1BEA710B" w14:textId="77777777" w:rsidR="00D165E9" w:rsidRPr="00D165E9" w:rsidRDefault="00D165E9" w:rsidP="00D165E9">
      <w:pPr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969"/>
        <w:gridCol w:w="5804"/>
      </w:tblGrid>
      <w:tr w:rsidR="00A90E8D" w:rsidRPr="00A90E8D" w14:paraId="2459D75E" w14:textId="77777777" w:rsidTr="001F4C84">
        <w:trPr>
          <w:trHeight w:val="503"/>
          <w:jc w:val="center"/>
        </w:trPr>
        <w:tc>
          <w:tcPr>
            <w:tcW w:w="573" w:type="dxa"/>
            <w:vAlign w:val="center"/>
          </w:tcPr>
          <w:p w14:paraId="6ECF647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69" w:type="dxa"/>
            <w:vAlign w:val="center"/>
          </w:tcPr>
          <w:p w14:paraId="254D99C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5804" w:type="dxa"/>
            <w:vAlign w:val="center"/>
          </w:tcPr>
          <w:p w14:paraId="2D11F111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bCs/>
                <w:sz w:val="18"/>
                <w:szCs w:val="18"/>
              </w:rPr>
              <w:t>Zakres usług</w:t>
            </w:r>
          </w:p>
        </w:tc>
      </w:tr>
      <w:tr w:rsidR="00A90E8D" w:rsidRPr="00A90E8D" w14:paraId="3333E1CE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25A801D9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vAlign w:val="center"/>
          </w:tcPr>
          <w:p w14:paraId="395BAD5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D167FDC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90E8D" w:rsidRPr="00A90E8D" w14:paraId="0A24BE8B" w14:textId="77777777" w:rsidTr="001F4C84">
        <w:trPr>
          <w:trHeight w:val="516"/>
          <w:jc w:val="center"/>
        </w:trPr>
        <w:tc>
          <w:tcPr>
            <w:tcW w:w="573" w:type="dxa"/>
            <w:vAlign w:val="center"/>
          </w:tcPr>
          <w:p w14:paraId="686A6F3B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0E8D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2969" w:type="dxa"/>
            <w:vAlign w:val="center"/>
          </w:tcPr>
          <w:p w14:paraId="563A0AA4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804" w:type="dxa"/>
            <w:vAlign w:val="center"/>
          </w:tcPr>
          <w:p w14:paraId="0BB7181D" w14:textId="77777777" w:rsidR="00A90E8D" w:rsidRPr="00A90E8D" w:rsidRDefault="00A90E8D" w:rsidP="0082235B">
            <w:pPr>
              <w:ind w:right="1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2E0D40A7" w14:textId="4EB4F39A" w:rsidR="00A90E8D" w:rsidRDefault="00A90E8D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0EF23DB4" w14:textId="7E35E54C" w:rsidR="0022184B" w:rsidRDefault="0022184B" w:rsidP="001F4C84">
      <w:pPr>
        <w:ind w:left="709" w:hanging="709"/>
        <w:jc w:val="both"/>
        <w:rPr>
          <w:rFonts w:ascii="Tahoma" w:hAnsi="Tahoma" w:cs="Tahoma"/>
          <w:b/>
          <w:sz w:val="18"/>
          <w:szCs w:val="18"/>
        </w:rPr>
      </w:pPr>
    </w:p>
    <w:p w14:paraId="16B0FA66" w14:textId="77777777" w:rsidR="00137963" w:rsidRPr="00A90E8D" w:rsidRDefault="00137963" w:rsidP="00B62A82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A90E8D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Pr="00A90E8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RPr="00A90E8D" w:rsidSect="00E6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B1B95" w14:textId="77777777" w:rsidR="009F579C" w:rsidRDefault="009F579C" w:rsidP="00286366">
      <w:r>
        <w:separator/>
      </w:r>
    </w:p>
  </w:endnote>
  <w:endnote w:type="continuationSeparator" w:id="0">
    <w:p w14:paraId="4D72E72D" w14:textId="77777777" w:rsidR="009F579C" w:rsidRDefault="009F579C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6C2E" w14:textId="77777777" w:rsidR="00502011" w:rsidRDefault="005020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EB2D" w14:textId="77777777" w:rsidR="00502011" w:rsidRDefault="00502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8C65" w14:textId="77777777" w:rsidR="009F579C" w:rsidRDefault="009F579C" w:rsidP="00286366">
      <w:r>
        <w:separator/>
      </w:r>
    </w:p>
  </w:footnote>
  <w:footnote w:type="continuationSeparator" w:id="0">
    <w:p w14:paraId="17ECA911" w14:textId="77777777" w:rsidR="009F579C" w:rsidRDefault="009F579C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2F6F" w14:textId="77777777" w:rsidR="00502011" w:rsidRDefault="005020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AAFDE" w14:textId="7531D630" w:rsidR="00502011" w:rsidRDefault="00502011">
    <w:pPr>
      <w:pStyle w:val="Nagwek"/>
    </w:pPr>
    <w:bookmarkStart w:id="0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55715E05" wp14:editId="7930D7B4">
          <wp:extent cx="5753100" cy="933450"/>
          <wp:effectExtent l="0" t="0" r="0" b="0"/>
          <wp:docPr id="1" name="Obraz 1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0"/>
    <w:bookmarkEnd w:id="1"/>
  </w:p>
  <w:p w14:paraId="1A497CB8" w14:textId="77777777" w:rsidR="00E6486C" w:rsidRDefault="00E6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ED4D" w14:textId="77777777" w:rsidR="00502011" w:rsidRDefault="00502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239C"/>
    <w:rsid w:val="0012746F"/>
    <w:rsid w:val="00131592"/>
    <w:rsid w:val="00134968"/>
    <w:rsid w:val="00137963"/>
    <w:rsid w:val="001449DC"/>
    <w:rsid w:val="00165223"/>
    <w:rsid w:val="001847C2"/>
    <w:rsid w:val="0019293A"/>
    <w:rsid w:val="001973A9"/>
    <w:rsid w:val="001B478F"/>
    <w:rsid w:val="001C5317"/>
    <w:rsid w:val="001D2F19"/>
    <w:rsid w:val="001E50EE"/>
    <w:rsid w:val="001E682C"/>
    <w:rsid w:val="001F2BB3"/>
    <w:rsid w:val="001F4C84"/>
    <w:rsid w:val="00203F57"/>
    <w:rsid w:val="0021379C"/>
    <w:rsid w:val="002147AE"/>
    <w:rsid w:val="0022184B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A14FA"/>
    <w:rsid w:val="003B4508"/>
    <w:rsid w:val="003B6C10"/>
    <w:rsid w:val="003C3E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A4489"/>
    <w:rsid w:val="004E163C"/>
    <w:rsid w:val="004E5836"/>
    <w:rsid w:val="004F33C0"/>
    <w:rsid w:val="004F4E15"/>
    <w:rsid w:val="00502011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31805"/>
    <w:rsid w:val="00662495"/>
    <w:rsid w:val="0066723E"/>
    <w:rsid w:val="006675FA"/>
    <w:rsid w:val="00682A7E"/>
    <w:rsid w:val="006A1FB1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1F5E"/>
    <w:rsid w:val="008F2AAA"/>
    <w:rsid w:val="0090160D"/>
    <w:rsid w:val="0090205A"/>
    <w:rsid w:val="009303C2"/>
    <w:rsid w:val="009349D3"/>
    <w:rsid w:val="00966CC2"/>
    <w:rsid w:val="00981DBE"/>
    <w:rsid w:val="009A57FF"/>
    <w:rsid w:val="009B224B"/>
    <w:rsid w:val="009D094F"/>
    <w:rsid w:val="009D0DAB"/>
    <w:rsid w:val="009F4280"/>
    <w:rsid w:val="009F579C"/>
    <w:rsid w:val="009F7687"/>
    <w:rsid w:val="00A0719E"/>
    <w:rsid w:val="00A15822"/>
    <w:rsid w:val="00A3221C"/>
    <w:rsid w:val="00A358A7"/>
    <w:rsid w:val="00A46870"/>
    <w:rsid w:val="00A5302F"/>
    <w:rsid w:val="00A60342"/>
    <w:rsid w:val="00A60E26"/>
    <w:rsid w:val="00A67A63"/>
    <w:rsid w:val="00A70443"/>
    <w:rsid w:val="00A90E8D"/>
    <w:rsid w:val="00A9632E"/>
    <w:rsid w:val="00AD1C52"/>
    <w:rsid w:val="00AE1239"/>
    <w:rsid w:val="00AE2060"/>
    <w:rsid w:val="00B05E9D"/>
    <w:rsid w:val="00B160E9"/>
    <w:rsid w:val="00B55C14"/>
    <w:rsid w:val="00B62A82"/>
    <w:rsid w:val="00B6531B"/>
    <w:rsid w:val="00B6683B"/>
    <w:rsid w:val="00B80A13"/>
    <w:rsid w:val="00B90EDF"/>
    <w:rsid w:val="00B93292"/>
    <w:rsid w:val="00BA4DE1"/>
    <w:rsid w:val="00BB0E7E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D635E"/>
    <w:rsid w:val="00CE0669"/>
    <w:rsid w:val="00D07ED0"/>
    <w:rsid w:val="00D165E9"/>
    <w:rsid w:val="00D27E1F"/>
    <w:rsid w:val="00D44B9A"/>
    <w:rsid w:val="00D455BF"/>
    <w:rsid w:val="00D5559B"/>
    <w:rsid w:val="00D60B70"/>
    <w:rsid w:val="00D67E6A"/>
    <w:rsid w:val="00D71C94"/>
    <w:rsid w:val="00D8241A"/>
    <w:rsid w:val="00D929A1"/>
    <w:rsid w:val="00D965C7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96A19"/>
    <w:rsid w:val="00EA32BA"/>
    <w:rsid w:val="00EB6098"/>
    <w:rsid w:val="00EC14E3"/>
    <w:rsid w:val="00ED1C0E"/>
    <w:rsid w:val="00ED69BF"/>
    <w:rsid w:val="00F25B36"/>
    <w:rsid w:val="00F41391"/>
    <w:rsid w:val="00F51098"/>
    <w:rsid w:val="00F52FD6"/>
    <w:rsid w:val="00F661CB"/>
    <w:rsid w:val="00F73329"/>
    <w:rsid w:val="00FA5BA0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3A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564-1677-4DCD-A059-99B9484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23</cp:revision>
  <cp:lastPrinted>2019-11-20T12:30:00Z</cp:lastPrinted>
  <dcterms:created xsi:type="dcterms:W3CDTF">2021-08-30T08:14:00Z</dcterms:created>
  <dcterms:modified xsi:type="dcterms:W3CDTF">2021-11-10T07:34:00Z</dcterms:modified>
</cp:coreProperties>
</file>